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42157" w14:textId="77777777" w:rsidR="00D26D18" w:rsidRDefault="00591E64">
      <w:pPr>
        <w:pStyle w:val="HTML-adresa"/>
        <w:jc w:val="center"/>
        <w:rPr>
          <w:b/>
          <w:i w:val="0"/>
          <w:iCs w:val="0"/>
        </w:rPr>
      </w:pPr>
      <w:bookmarkStart w:id="0" w:name="_Hlk68194213"/>
      <w:bookmarkEnd w:id="0"/>
      <w:r>
        <w:rPr>
          <w:b/>
          <w:i w:val="0"/>
          <w:iCs w:val="0"/>
        </w:rPr>
        <w:t>NACRT PROJEKTA</w:t>
      </w:r>
    </w:p>
    <w:tbl>
      <w:tblPr>
        <w:tblpPr w:leftFromText="180" w:rightFromText="180" w:vertAnchor="page" w:horzAnchor="margin" w:tblpXSpec="center" w:tblpY="2498"/>
        <w:tblW w:w="8258" w:type="dxa"/>
        <w:jc w:val="center"/>
        <w:tblLayout w:type="fixed"/>
        <w:tblLook w:val="01E0" w:firstRow="1" w:lastRow="1" w:firstColumn="1" w:lastColumn="1" w:noHBand="0" w:noVBand="0"/>
      </w:tblPr>
      <w:tblGrid>
        <w:gridCol w:w="3023"/>
        <w:gridCol w:w="5235"/>
      </w:tblGrid>
      <w:tr w:rsidR="00D26D18" w14:paraId="1B20BB66" w14:textId="77777777" w:rsidTr="00227277">
        <w:trPr>
          <w:trHeight w:val="379"/>
          <w:jc w:val="center"/>
        </w:trPr>
        <w:tc>
          <w:tcPr>
            <w:tcW w:w="8258" w:type="dxa"/>
            <w:gridSpan w:val="2"/>
            <w:tcBorders>
              <w:top w:val="single" w:sz="4" w:space="0" w:color="000000"/>
              <w:left w:val="single" w:sz="4" w:space="0" w:color="000000"/>
              <w:bottom w:val="single" w:sz="4" w:space="0" w:color="000000"/>
              <w:right w:val="single" w:sz="4" w:space="0" w:color="000000"/>
            </w:tcBorders>
            <w:shd w:val="clear" w:color="auto" w:fill="E6E6E6"/>
          </w:tcPr>
          <w:p w14:paraId="74FFF9D8" w14:textId="77777777" w:rsidR="00D26D18" w:rsidRDefault="00591E64">
            <w:pPr>
              <w:widowControl w:val="0"/>
              <w:spacing w:line="240" w:lineRule="auto"/>
              <w:jc w:val="center"/>
              <w:rPr>
                <w:rFonts w:ascii="Arial" w:hAnsi="Arial" w:cs="Arial"/>
                <w:b/>
                <w:sz w:val="24"/>
                <w:szCs w:val="24"/>
              </w:rPr>
            </w:pPr>
            <w:r>
              <w:rPr>
                <w:rFonts w:ascii="Arial" w:hAnsi="Arial" w:cs="Arial"/>
                <w:b/>
                <w:iCs/>
                <w:sz w:val="24"/>
                <w:szCs w:val="24"/>
              </w:rPr>
              <w:t>Podaci o školi</w:t>
            </w:r>
          </w:p>
        </w:tc>
      </w:tr>
      <w:tr w:rsidR="00D26D18" w14:paraId="4BA4A627" w14:textId="77777777" w:rsidTr="00227277">
        <w:trPr>
          <w:trHeight w:val="353"/>
          <w:jc w:val="center"/>
        </w:trPr>
        <w:tc>
          <w:tcPr>
            <w:tcW w:w="3023" w:type="dxa"/>
            <w:tcBorders>
              <w:top w:val="single" w:sz="4" w:space="0" w:color="000000"/>
              <w:left w:val="single" w:sz="4" w:space="0" w:color="000000"/>
              <w:bottom w:val="single" w:sz="4" w:space="0" w:color="000000"/>
              <w:right w:val="single" w:sz="4" w:space="0" w:color="000000"/>
            </w:tcBorders>
          </w:tcPr>
          <w:p w14:paraId="51C1E922" w14:textId="77777777" w:rsidR="00D26D18" w:rsidRDefault="00591E64">
            <w:pPr>
              <w:pStyle w:val="HTML-adresa"/>
              <w:widowControl w:val="0"/>
              <w:jc w:val="center"/>
              <w:rPr>
                <w:rFonts w:ascii="Arial" w:hAnsi="Arial" w:cs="Arial"/>
              </w:rPr>
            </w:pPr>
            <w:r>
              <w:rPr>
                <w:rFonts w:ascii="Arial" w:hAnsi="Arial" w:cs="Arial"/>
                <w:i w:val="0"/>
                <w:iCs w:val="0"/>
              </w:rPr>
              <w:t>Škola   (</w:t>
            </w:r>
            <w:r>
              <w:rPr>
                <w:rFonts w:ascii="Arial" w:hAnsi="Arial" w:cs="Arial"/>
                <w:iCs w:val="0"/>
              </w:rPr>
              <w:t>označite</w:t>
            </w:r>
            <w:r>
              <w:rPr>
                <w:rFonts w:ascii="Arial" w:hAnsi="Arial" w:cs="Arial"/>
                <w:i w:val="0"/>
                <w:iCs w:val="0"/>
              </w:rPr>
              <w:t>)</w:t>
            </w:r>
          </w:p>
        </w:tc>
        <w:tc>
          <w:tcPr>
            <w:tcW w:w="5235" w:type="dxa"/>
            <w:tcBorders>
              <w:top w:val="single" w:sz="4" w:space="0" w:color="000000"/>
              <w:left w:val="single" w:sz="4" w:space="0" w:color="000000"/>
              <w:bottom w:val="single" w:sz="4" w:space="0" w:color="000000"/>
              <w:right w:val="single" w:sz="4" w:space="0" w:color="000000"/>
            </w:tcBorders>
          </w:tcPr>
          <w:p w14:paraId="17199638" w14:textId="77777777" w:rsidR="00D26D18" w:rsidRDefault="00591E64">
            <w:pPr>
              <w:widowControl w:val="0"/>
              <w:spacing w:line="240" w:lineRule="auto"/>
              <w:ind w:left="720"/>
              <w:jc w:val="center"/>
              <w:rPr>
                <w:rFonts w:ascii="Arial" w:hAnsi="Arial" w:cs="Arial"/>
                <w:sz w:val="24"/>
                <w:szCs w:val="24"/>
              </w:rPr>
            </w:pPr>
            <w:r>
              <w:rPr>
                <w:rFonts w:ascii="Arial" w:hAnsi="Arial" w:cs="Arial"/>
                <w:b/>
                <w:sz w:val="24"/>
                <w:szCs w:val="24"/>
                <w:u w:val="single"/>
              </w:rPr>
              <w:t xml:space="preserve">osnovna </w:t>
            </w:r>
            <w:r>
              <w:rPr>
                <w:rFonts w:ascii="Arial" w:hAnsi="Arial" w:cs="Arial"/>
                <w:sz w:val="24"/>
                <w:szCs w:val="24"/>
              </w:rPr>
              <w:t xml:space="preserve">                            srednja</w:t>
            </w:r>
          </w:p>
        </w:tc>
      </w:tr>
      <w:tr w:rsidR="00D26D18" w14:paraId="088284E9" w14:textId="77777777" w:rsidTr="00227277">
        <w:trPr>
          <w:trHeight w:val="379"/>
          <w:jc w:val="center"/>
        </w:trPr>
        <w:tc>
          <w:tcPr>
            <w:tcW w:w="3023" w:type="dxa"/>
            <w:tcBorders>
              <w:top w:val="single" w:sz="4" w:space="0" w:color="000000"/>
              <w:left w:val="single" w:sz="4" w:space="0" w:color="000000"/>
              <w:bottom w:val="single" w:sz="4" w:space="0" w:color="000000"/>
              <w:right w:val="single" w:sz="4" w:space="0" w:color="000000"/>
            </w:tcBorders>
          </w:tcPr>
          <w:p w14:paraId="06870EC6" w14:textId="77777777" w:rsidR="00D26D18" w:rsidRDefault="00591E64">
            <w:pPr>
              <w:widowControl w:val="0"/>
              <w:spacing w:line="240" w:lineRule="auto"/>
              <w:jc w:val="center"/>
              <w:rPr>
                <w:rFonts w:ascii="Arial" w:hAnsi="Arial" w:cs="Arial"/>
                <w:sz w:val="24"/>
                <w:szCs w:val="24"/>
              </w:rPr>
            </w:pPr>
            <w:r>
              <w:rPr>
                <w:rFonts w:ascii="Arial" w:hAnsi="Arial" w:cs="Arial"/>
                <w:sz w:val="24"/>
                <w:szCs w:val="24"/>
              </w:rPr>
              <w:t>Naziv škole</w:t>
            </w:r>
          </w:p>
        </w:tc>
        <w:tc>
          <w:tcPr>
            <w:tcW w:w="5235" w:type="dxa"/>
            <w:tcBorders>
              <w:top w:val="single" w:sz="4" w:space="0" w:color="000000"/>
              <w:left w:val="single" w:sz="4" w:space="0" w:color="000000"/>
              <w:bottom w:val="single" w:sz="4" w:space="0" w:color="000000"/>
              <w:right w:val="single" w:sz="4" w:space="0" w:color="000000"/>
            </w:tcBorders>
          </w:tcPr>
          <w:p w14:paraId="064E64ED" w14:textId="77777777" w:rsidR="00D26D18" w:rsidRDefault="00591E64">
            <w:pPr>
              <w:widowControl w:val="0"/>
              <w:spacing w:line="240" w:lineRule="auto"/>
              <w:jc w:val="center"/>
              <w:rPr>
                <w:rFonts w:ascii="Arial" w:hAnsi="Arial" w:cs="Arial"/>
                <w:sz w:val="24"/>
                <w:szCs w:val="24"/>
              </w:rPr>
            </w:pPr>
            <w:r>
              <w:rPr>
                <w:rFonts w:ascii="Arial" w:hAnsi="Arial" w:cs="Arial"/>
                <w:sz w:val="24"/>
                <w:szCs w:val="24"/>
              </w:rPr>
              <w:t>Osnovna škola Šime Budinića</w:t>
            </w:r>
          </w:p>
        </w:tc>
      </w:tr>
      <w:tr w:rsidR="00D26D18" w14:paraId="4665EB6D" w14:textId="77777777" w:rsidTr="00227277">
        <w:trPr>
          <w:trHeight w:val="389"/>
          <w:jc w:val="center"/>
        </w:trPr>
        <w:tc>
          <w:tcPr>
            <w:tcW w:w="3023" w:type="dxa"/>
            <w:tcBorders>
              <w:top w:val="single" w:sz="4" w:space="0" w:color="000000"/>
              <w:left w:val="single" w:sz="4" w:space="0" w:color="000000"/>
              <w:bottom w:val="single" w:sz="4" w:space="0" w:color="000000"/>
              <w:right w:val="single" w:sz="4" w:space="0" w:color="000000"/>
            </w:tcBorders>
          </w:tcPr>
          <w:p w14:paraId="12318396" w14:textId="77777777" w:rsidR="00D26D18" w:rsidRDefault="00591E64">
            <w:pPr>
              <w:widowControl w:val="0"/>
              <w:spacing w:line="240" w:lineRule="auto"/>
              <w:jc w:val="center"/>
              <w:rPr>
                <w:rFonts w:ascii="Arial" w:hAnsi="Arial" w:cs="Arial"/>
                <w:sz w:val="24"/>
                <w:szCs w:val="24"/>
              </w:rPr>
            </w:pPr>
            <w:r>
              <w:rPr>
                <w:rFonts w:ascii="Arial" w:hAnsi="Arial" w:cs="Arial"/>
                <w:sz w:val="24"/>
                <w:szCs w:val="24"/>
              </w:rPr>
              <w:t>Mjesto</w:t>
            </w:r>
          </w:p>
        </w:tc>
        <w:tc>
          <w:tcPr>
            <w:tcW w:w="5235" w:type="dxa"/>
            <w:tcBorders>
              <w:top w:val="single" w:sz="4" w:space="0" w:color="000000"/>
              <w:left w:val="single" w:sz="4" w:space="0" w:color="000000"/>
              <w:bottom w:val="single" w:sz="4" w:space="0" w:color="000000"/>
              <w:right w:val="single" w:sz="4" w:space="0" w:color="000000"/>
            </w:tcBorders>
          </w:tcPr>
          <w:p w14:paraId="1091DA07" w14:textId="77777777" w:rsidR="00D26D18" w:rsidRDefault="00591E64">
            <w:pPr>
              <w:widowControl w:val="0"/>
              <w:spacing w:line="240" w:lineRule="auto"/>
              <w:jc w:val="center"/>
              <w:rPr>
                <w:rFonts w:ascii="Arial" w:hAnsi="Arial" w:cs="Arial"/>
                <w:sz w:val="24"/>
                <w:szCs w:val="24"/>
              </w:rPr>
            </w:pPr>
            <w:r>
              <w:rPr>
                <w:rFonts w:ascii="Arial" w:hAnsi="Arial" w:cs="Arial"/>
                <w:sz w:val="24"/>
                <w:szCs w:val="24"/>
              </w:rPr>
              <w:t>Zadar</w:t>
            </w:r>
          </w:p>
        </w:tc>
      </w:tr>
      <w:tr w:rsidR="00D26D18" w14:paraId="6F224BDA" w14:textId="77777777" w:rsidTr="00227277">
        <w:trPr>
          <w:trHeight w:val="379"/>
          <w:jc w:val="center"/>
        </w:trPr>
        <w:tc>
          <w:tcPr>
            <w:tcW w:w="3023" w:type="dxa"/>
            <w:tcBorders>
              <w:top w:val="single" w:sz="4" w:space="0" w:color="000000"/>
              <w:left w:val="single" w:sz="4" w:space="0" w:color="000000"/>
              <w:bottom w:val="single" w:sz="4" w:space="0" w:color="000000"/>
              <w:right w:val="single" w:sz="4" w:space="0" w:color="000000"/>
            </w:tcBorders>
          </w:tcPr>
          <w:p w14:paraId="4F0586DE" w14:textId="77777777" w:rsidR="00D26D18" w:rsidRDefault="00591E64">
            <w:pPr>
              <w:widowControl w:val="0"/>
              <w:spacing w:line="240" w:lineRule="auto"/>
              <w:jc w:val="center"/>
              <w:rPr>
                <w:rFonts w:ascii="Arial" w:hAnsi="Arial" w:cs="Arial"/>
                <w:sz w:val="24"/>
                <w:szCs w:val="24"/>
              </w:rPr>
            </w:pPr>
            <w:r>
              <w:rPr>
                <w:rFonts w:ascii="Arial" w:hAnsi="Arial" w:cs="Arial"/>
                <w:sz w:val="24"/>
                <w:szCs w:val="24"/>
              </w:rPr>
              <w:t>Poštanski broj</w:t>
            </w:r>
          </w:p>
        </w:tc>
        <w:tc>
          <w:tcPr>
            <w:tcW w:w="5235" w:type="dxa"/>
            <w:tcBorders>
              <w:top w:val="single" w:sz="4" w:space="0" w:color="000000"/>
              <w:left w:val="single" w:sz="4" w:space="0" w:color="000000"/>
              <w:bottom w:val="single" w:sz="4" w:space="0" w:color="000000"/>
              <w:right w:val="single" w:sz="4" w:space="0" w:color="000000"/>
            </w:tcBorders>
          </w:tcPr>
          <w:p w14:paraId="2213DD6C" w14:textId="77777777" w:rsidR="00D26D18" w:rsidRDefault="00591E64">
            <w:pPr>
              <w:widowControl w:val="0"/>
              <w:spacing w:line="240" w:lineRule="auto"/>
              <w:jc w:val="center"/>
              <w:rPr>
                <w:rFonts w:ascii="Arial" w:hAnsi="Arial" w:cs="Arial"/>
                <w:sz w:val="24"/>
                <w:szCs w:val="24"/>
              </w:rPr>
            </w:pPr>
            <w:r>
              <w:rPr>
                <w:rFonts w:ascii="Arial" w:hAnsi="Arial" w:cs="Arial"/>
                <w:sz w:val="24"/>
                <w:szCs w:val="24"/>
              </w:rPr>
              <w:t>23000</w:t>
            </w:r>
          </w:p>
        </w:tc>
      </w:tr>
      <w:tr w:rsidR="00D26D18" w14:paraId="49E58D03" w14:textId="77777777" w:rsidTr="00227277">
        <w:trPr>
          <w:trHeight w:val="379"/>
          <w:jc w:val="center"/>
        </w:trPr>
        <w:tc>
          <w:tcPr>
            <w:tcW w:w="3023" w:type="dxa"/>
            <w:tcBorders>
              <w:top w:val="single" w:sz="4" w:space="0" w:color="000000"/>
              <w:left w:val="single" w:sz="4" w:space="0" w:color="000000"/>
              <w:bottom w:val="single" w:sz="4" w:space="0" w:color="000000"/>
              <w:right w:val="single" w:sz="4" w:space="0" w:color="000000"/>
            </w:tcBorders>
          </w:tcPr>
          <w:p w14:paraId="11C4DF50" w14:textId="77777777" w:rsidR="00D26D18" w:rsidRDefault="00591E64">
            <w:pPr>
              <w:widowControl w:val="0"/>
              <w:spacing w:line="240" w:lineRule="auto"/>
              <w:jc w:val="center"/>
              <w:rPr>
                <w:rFonts w:ascii="Arial" w:hAnsi="Arial" w:cs="Arial"/>
                <w:sz w:val="24"/>
                <w:szCs w:val="24"/>
              </w:rPr>
            </w:pPr>
            <w:r>
              <w:rPr>
                <w:rFonts w:ascii="Arial" w:hAnsi="Arial" w:cs="Arial"/>
                <w:sz w:val="24"/>
                <w:szCs w:val="24"/>
              </w:rPr>
              <w:t>Telefon</w:t>
            </w:r>
          </w:p>
        </w:tc>
        <w:tc>
          <w:tcPr>
            <w:tcW w:w="5235" w:type="dxa"/>
            <w:tcBorders>
              <w:top w:val="single" w:sz="4" w:space="0" w:color="000000"/>
              <w:left w:val="single" w:sz="4" w:space="0" w:color="000000"/>
              <w:bottom w:val="single" w:sz="4" w:space="0" w:color="000000"/>
              <w:right w:val="single" w:sz="4" w:space="0" w:color="000000"/>
            </w:tcBorders>
          </w:tcPr>
          <w:p w14:paraId="48B7AFF1" w14:textId="77777777" w:rsidR="00D26D18" w:rsidRDefault="00591E64">
            <w:pPr>
              <w:widowControl w:val="0"/>
              <w:spacing w:line="240" w:lineRule="auto"/>
              <w:jc w:val="center"/>
              <w:rPr>
                <w:rFonts w:ascii="Arial" w:hAnsi="Arial" w:cs="Arial"/>
                <w:sz w:val="24"/>
                <w:szCs w:val="24"/>
              </w:rPr>
            </w:pPr>
            <w:r>
              <w:rPr>
                <w:rStyle w:val="Naglaeno"/>
                <w:rFonts w:ascii="Arial" w:hAnsi="Arial" w:cs="Arial"/>
                <w:b w:val="0"/>
                <w:sz w:val="24"/>
                <w:szCs w:val="24"/>
              </w:rPr>
              <w:t>023305227 - ravnateljica škole</w:t>
            </w:r>
          </w:p>
        </w:tc>
      </w:tr>
      <w:tr w:rsidR="00D26D18" w14:paraId="4FA206A6" w14:textId="77777777" w:rsidTr="00227277">
        <w:trPr>
          <w:trHeight w:val="379"/>
          <w:jc w:val="center"/>
        </w:trPr>
        <w:tc>
          <w:tcPr>
            <w:tcW w:w="3023" w:type="dxa"/>
            <w:tcBorders>
              <w:top w:val="single" w:sz="4" w:space="0" w:color="000000"/>
              <w:left w:val="single" w:sz="4" w:space="0" w:color="000000"/>
              <w:bottom w:val="single" w:sz="4" w:space="0" w:color="000000"/>
              <w:right w:val="single" w:sz="4" w:space="0" w:color="000000"/>
            </w:tcBorders>
          </w:tcPr>
          <w:p w14:paraId="065F8B7A" w14:textId="77777777" w:rsidR="00D26D18" w:rsidRDefault="00591E64">
            <w:pPr>
              <w:widowControl w:val="0"/>
              <w:spacing w:line="240" w:lineRule="auto"/>
              <w:jc w:val="center"/>
              <w:rPr>
                <w:rFonts w:ascii="Arial" w:hAnsi="Arial" w:cs="Arial"/>
                <w:sz w:val="24"/>
                <w:szCs w:val="24"/>
              </w:rPr>
            </w:pPr>
            <w:r>
              <w:rPr>
                <w:rFonts w:ascii="Arial" w:hAnsi="Arial" w:cs="Arial"/>
                <w:sz w:val="24"/>
                <w:szCs w:val="24"/>
              </w:rPr>
              <w:t>Fax</w:t>
            </w:r>
          </w:p>
        </w:tc>
        <w:tc>
          <w:tcPr>
            <w:tcW w:w="5235" w:type="dxa"/>
            <w:tcBorders>
              <w:top w:val="single" w:sz="4" w:space="0" w:color="000000"/>
              <w:left w:val="single" w:sz="4" w:space="0" w:color="000000"/>
              <w:bottom w:val="single" w:sz="4" w:space="0" w:color="000000"/>
              <w:right w:val="single" w:sz="4" w:space="0" w:color="000000"/>
            </w:tcBorders>
          </w:tcPr>
          <w:p w14:paraId="1A768391" w14:textId="77777777" w:rsidR="00D26D18" w:rsidRDefault="00591E64">
            <w:pPr>
              <w:widowControl w:val="0"/>
              <w:spacing w:line="240" w:lineRule="auto"/>
              <w:jc w:val="center"/>
              <w:rPr>
                <w:rFonts w:ascii="Arial" w:hAnsi="Arial" w:cs="Arial"/>
                <w:sz w:val="24"/>
                <w:szCs w:val="24"/>
              </w:rPr>
            </w:pPr>
            <w:r>
              <w:rPr>
                <w:rStyle w:val="Naglaeno"/>
                <w:rFonts w:ascii="Arial" w:hAnsi="Arial" w:cs="Arial"/>
                <w:b w:val="0"/>
                <w:sz w:val="24"/>
                <w:szCs w:val="24"/>
              </w:rPr>
              <w:t>023309010</w:t>
            </w:r>
          </w:p>
        </w:tc>
      </w:tr>
      <w:tr w:rsidR="00D26D18" w14:paraId="4D79116B" w14:textId="77777777" w:rsidTr="00227277">
        <w:trPr>
          <w:trHeight w:val="379"/>
          <w:jc w:val="center"/>
        </w:trPr>
        <w:tc>
          <w:tcPr>
            <w:tcW w:w="3023" w:type="dxa"/>
            <w:tcBorders>
              <w:top w:val="single" w:sz="4" w:space="0" w:color="000000"/>
              <w:left w:val="single" w:sz="4" w:space="0" w:color="000000"/>
              <w:bottom w:val="single" w:sz="4" w:space="0" w:color="000000"/>
              <w:right w:val="single" w:sz="4" w:space="0" w:color="000000"/>
            </w:tcBorders>
          </w:tcPr>
          <w:p w14:paraId="15E5F842" w14:textId="77777777" w:rsidR="00D26D18" w:rsidRDefault="00591E64">
            <w:pPr>
              <w:widowControl w:val="0"/>
              <w:spacing w:line="240" w:lineRule="auto"/>
              <w:jc w:val="center"/>
              <w:rPr>
                <w:rFonts w:ascii="Arial" w:hAnsi="Arial" w:cs="Arial"/>
                <w:sz w:val="24"/>
                <w:szCs w:val="24"/>
              </w:rPr>
            </w:pPr>
            <w:r>
              <w:rPr>
                <w:rFonts w:ascii="Arial" w:hAnsi="Arial" w:cs="Arial"/>
                <w:sz w:val="24"/>
                <w:szCs w:val="24"/>
              </w:rPr>
              <w:t>e-mail</w:t>
            </w:r>
          </w:p>
        </w:tc>
        <w:tc>
          <w:tcPr>
            <w:tcW w:w="5235" w:type="dxa"/>
            <w:tcBorders>
              <w:top w:val="single" w:sz="4" w:space="0" w:color="000000"/>
              <w:left w:val="single" w:sz="4" w:space="0" w:color="000000"/>
              <w:bottom w:val="single" w:sz="4" w:space="0" w:color="000000"/>
              <w:right w:val="single" w:sz="4" w:space="0" w:color="000000"/>
            </w:tcBorders>
          </w:tcPr>
          <w:p w14:paraId="3271A94F" w14:textId="77777777" w:rsidR="00D26D18" w:rsidRDefault="00FB4C36">
            <w:pPr>
              <w:widowControl w:val="0"/>
              <w:spacing w:line="240" w:lineRule="auto"/>
              <w:jc w:val="center"/>
              <w:rPr>
                <w:rFonts w:ascii="Arial" w:hAnsi="Arial" w:cs="Arial"/>
                <w:b/>
                <w:color w:val="000000" w:themeColor="text1"/>
                <w:sz w:val="24"/>
                <w:szCs w:val="24"/>
              </w:rPr>
            </w:pPr>
            <w:hyperlink r:id="rId6">
              <w:r w:rsidR="00591E64">
                <w:rPr>
                  <w:rStyle w:val="Internetskapoveznica"/>
                  <w:rFonts w:ascii="Arial" w:hAnsi="Arial" w:cs="Arial"/>
                  <w:sz w:val="24"/>
                  <w:szCs w:val="24"/>
                </w:rPr>
                <w:t>ured@os-sbudinica-zd.skole.hr</w:t>
              </w:r>
            </w:hyperlink>
          </w:p>
        </w:tc>
      </w:tr>
      <w:tr w:rsidR="00D26D18" w14:paraId="75B73C24" w14:textId="77777777" w:rsidTr="00227277">
        <w:trPr>
          <w:trHeight w:val="379"/>
          <w:jc w:val="center"/>
        </w:trPr>
        <w:tc>
          <w:tcPr>
            <w:tcW w:w="3023" w:type="dxa"/>
            <w:tcBorders>
              <w:top w:val="single" w:sz="4" w:space="0" w:color="000000"/>
              <w:left w:val="single" w:sz="4" w:space="0" w:color="000000"/>
              <w:bottom w:val="single" w:sz="4" w:space="0" w:color="000000"/>
              <w:right w:val="single" w:sz="4" w:space="0" w:color="000000"/>
            </w:tcBorders>
          </w:tcPr>
          <w:p w14:paraId="389E07EB" w14:textId="77777777" w:rsidR="00D26D18" w:rsidRDefault="00591E64">
            <w:pPr>
              <w:widowControl w:val="0"/>
              <w:spacing w:line="240" w:lineRule="auto"/>
              <w:jc w:val="center"/>
              <w:rPr>
                <w:rFonts w:ascii="Arial" w:hAnsi="Arial" w:cs="Arial"/>
                <w:sz w:val="24"/>
                <w:szCs w:val="24"/>
              </w:rPr>
            </w:pPr>
            <w:r>
              <w:rPr>
                <w:rFonts w:ascii="Arial" w:hAnsi="Arial" w:cs="Arial"/>
                <w:sz w:val="24"/>
                <w:szCs w:val="24"/>
              </w:rPr>
              <w:t>Web stranica škole</w:t>
            </w:r>
          </w:p>
        </w:tc>
        <w:tc>
          <w:tcPr>
            <w:tcW w:w="5235" w:type="dxa"/>
            <w:tcBorders>
              <w:top w:val="single" w:sz="4" w:space="0" w:color="000000"/>
              <w:left w:val="single" w:sz="4" w:space="0" w:color="000000"/>
              <w:bottom w:val="single" w:sz="4" w:space="0" w:color="000000"/>
              <w:right w:val="single" w:sz="4" w:space="0" w:color="000000"/>
            </w:tcBorders>
          </w:tcPr>
          <w:p w14:paraId="21A2983E" w14:textId="77777777" w:rsidR="00D26D18" w:rsidRDefault="00FB4C36">
            <w:pPr>
              <w:widowControl w:val="0"/>
              <w:spacing w:line="240" w:lineRule="auto"/>
              <w:jc w:val="center"/>
              <w:rPr>
                <w:rFonts w:ascii="Arial" w:hAnsi="Arial" w:cs="Arial"/>
                <w:sz w:val="24"/>
                <w:szCs w:val="24"/>
              </w:rPr>
            </w:pPr>
            <w:hyperlink r:id="rId7">
              <w:r w:rsidR="00591E64">
                <w:rPr>
                  <w:rStyle w:val="Internetskapoveznica"/>
                  <w:rFonts w:ascii="Arial" w:hAnsi="Arial" w:cs="Arial"/>
                  <w:color w:val="auto"/>
                  <w:sz w:val="24"/>
                  <w:szCs w:val="24"/>
                  <w:u w:val="none"/>
                </w:rPr>
                <w:t>http://www.os-sbudinica-zd.skole.hr</w:t>
              </w:r>
            </w:hyperlink>
          </w:p>
        </w:tc>
      </w:tr>
      <w:tr w:rsidR="00D26D18" w14:paraId="2219DDE9" w14:textId="77777777" w:rsidTr="00227277">
        <w:trPr>
          <w:trHeight w:val="389"/>
          <w:jc w:val="center"/>
        </w:trPr>
        <w:tc>
          <w:tcPr>
            <w:tcW w:w="8258" w:type="dxa"/>
            <w:gridSpan w:val="2"/>
            <w:tcBorders>
              <w:top w:val="single" w:sz="4" w:space="0" w:color="000000"/>
              <w:left w:val="single" w:sz="4" w:space="0" w:color="000000"/>
              <w:bottom w:val="single" w:sz="4" w:space="0" w:color="000000"/>
              <w:right w:val="single" w:sz="4" w:space="0" w:color="000000"/>
            </w:tcBorders>
            <w:shd w:val="clear" w:color="auto" w:fill="E6E6E6"/>
          </w:tcPr>
          <w:p w14:paraId="118B2512" w14:textId="77777777" w:rsidR="00D26D18" w:rsidRDefault="00591E64">
            <w:pPr>
              <w:widowControl w:val="0"/>
              <w:spacing w:line="240" w:lineRule="auto"/>
              <w:jc w:val="center"/>
              <w:rPr>
                <w:rFonts w:ascii="Arial" w:hAnsi="Arial" w:cs="Arial"/>
                <w:b/>
                <w:sz w:val="24"/>
                <w:szCs w:val="24"/>
              </w:rPr>
            </w:pPr>
            <w:r>
              <w:rPr>
                <w:rFonts w:ascii="Arial" w:hAnsi="Arial" w:cs="Arial"/>
                <w:b/>
                <w:sz w:val="24"/>
                <w:szCs w:val="24"/>
              </w:rPr>
              <w:t>Podaci o projektu</w:t>
            </w:r>
          </w:p>
        </w:tc>
      </w:tr>
      <w:tr w:rsidR="00D26D18" w14:paraId="48626155" w14:textId="77777777" w:rsidTr="00227277">
        <w:trPr>
          <w:trHeight w:val="463"/>
          <w:jc w:val="center"/>
        </w:trPr>
        <w:tc>
          <w:tcPr>
            <w:tcW w:w="3023" w:type="dxa"/>
            <w:tcBorders>
              <w:top w:val="single" w:sz="4" w:space="0" w:color="000000"/>
              <w:left w:val="single" w:sz="4" w:space="0" w:color="000000"/>
              <w:bottom w:val="single" w:sz="4" w:space="0" w:color="000000"/>
              <w:right w:val="single" w:sz="4" w:space="0" w:color="000000"/>
            </w:tcBorders>
          </w:tcPr>
          <w:p w14:paraId="5562FA3A" w14:textId="77777777" w:rsidR="00D26D18" w:rsidRDefault="00591E64">
            <w:pPr>
              <w:widowControl w:val="0"/>
              <w:spacing w:line="240" w:lineRule="auto"/>
              <w:jc w:val="center"/>
              <w:rPr>
                <w:rFonts w:ascii="Arial" w:hAnsi="Arial" w:cs="Arial"/>
                <w:sz w:val="24"/>
                <w:szCs w:val="24"/>
              </w:rPr>
            </w:pPr>
            <w:r>
              <w:rPr>
                <w:rFonts w:ascii="Arial" w:hAnsi="Arial" w:cs="Arial"/>
                <w:sz w:val="24"/>
                <w:szCs w:val="24"/>
              </w:rPr>
              <w:t>Naziv projekta</w:t>
            </w:r>
          </w:p>
        </w:tc>
        <w:tc>
          <w:tcPr>
            <w:tcW w:w="5235" w:type="dxa"/>
            <w:tcBorders>
              <w:top w:val="single" w:sz="4" w:space="0" w:color="000000"/>
              <w:left w:val="single" w:sz="4" w:space="0" w:color="000000"/>
              <w:bottom w:val="single" w:sz="4" w:space="0" w:color="000000"/>
              <w:right w:val="single" w:sz="4" w:space="0" w:color="000000"/>
            </w:tcBorders>
          </w:tcPr>
          <w:p w14:paraId="512660F4" w14:textId="77777777" w:rsidR="00D26D18" w:rsidRDefault="00D26D18">
            <w:pPr>
              <w:widowControl w:val="0"/>
              <w:spacing w:line="240" w:lineRule="auto"/>
              <w:jc w:val="center"/>
              <w:rPr>
                <w:rFonts w:ascii="Arial" w:hAnsi="Arial" w:cs="Arial"/>
                <w:sz w:val="24"/>
                <w:szCs w:val="24"/>
              </w:rPr>
            </w:pPr>
          </w:p>
        </w:tc>
      </w:tr>
      <w:tr w:rsidR="00D26D18" w14:paraId="1F9555DA" w14:textId="77777777" w:rsidTr="00227277">
        <w:trPr>
          <w:trHeight w:val="389"/>
          <w:jc w:val="center"/>
        </w:trPr>
        <w:tc>
          <w:tcPr>
            <w:tcW w:w="3023" w:type="dxa"/>
            <w:tcBorders>
              <w:top w:val="single" w:sz="4" w:space="0" w:color="000000"/>
              <w:left w:val="single" w:sz="4" w:space="0" w:color="000000"/>
              <w:bottom w:val="single" w:sz="4" w:space="0" w:color="000000"/>
              <w:right w:val="single" w:sz="4" w:space="0" w:color="000000"/>
            </w:tcBorders>
          </w:tcPr>
          <w:p w14:paraId="013CDAEA" w14:textId="77777777" w:rsidR="00D26D18" w:rsidRDefault="00591E64">
            <w:pPr>
              <w:widowControl w:val="0"/>
              <w:spacing w:line="240" w:lineRule="auto"/>
              <w:jc w:val="center"/>
              <w:rPr>
                <w:rFonts w:ascii="Arial" w:hAnsi="Arial" w:cs="Arial"/>
                <w:sz w:val="24"/>
                <w:szCs w:val="24"/>
              </w:rPr>
            </w:pPr>
            <w:r>
              <w:rPr>
                <w:rFonts w:ascii="Arial" w:hAnsi="Arial" w:cs="Arial"/>
                <w:sz w:val="24"/>
                <w:szCs w:val="24"/>
              </w:rPr>
              <w:t>mentor /</w:t>
            </w:r>
            <w:r>
              <w:rPr>
                <w:rFonts w:ascii="Arial" w:hAnsi="Arial" w:cs="Arial"/>
                <w:i/>
                <w:sz w:val="24"/>
                <w:szCs w:val="24"/>
              </w:rPr>
              <w:t>ime i prezime</w:t>
            </w:r>
            <w:r>
              <w:rPr>
                <w:rFonts w:ascii="Arial" w:hAnsi="Arial" w:cs="Arial"/>
                <w:sz w:val="24"/>
                <w:szCs w:val="24"/>
              </w:rPr>
              <w:t xml:space="preserve"> /</w:t>
            </w:r>
          </w:p>
        </w:tc>
        <w:tc>
          <w:tcPr>
            <w:tcW w:w="5235" w:type="dxa"/>
            <w:tcBorders>
              <w:top w:val="single" w:sz="4" w:space="0" w:color="000000"/>
              <w:left w:val="single" w:sz="4" w:space="0" w:color="000000"/>
              <w:bottom w:val="single" w:sz="4" w:space="0" w:color="000000"/>
              <w:right w:val="single" w:sz="4" w:space="0" w:color="000000"/>
            </w:tcBorders>
          </w:tcPr>
          <w:p w14:paraId="16A6FF1A" w14:textId="0F957147" w:rsidR="00D26D18" w:rsidRDefault="00591E64">
            <w:pPr>
              <w:widowControl w:val="0"/>
              <w:spacing w:line="240" w:lineRule="auto"/>
              <w:jc w:val="center"/>
              <w:rPr>
                <w:rFonts w:ascii="Arial" w:hAnsi="Arial" w:cs="Arial"/>
                <w:sz w:val="24"/>
                <w:szCs w:val="24"/>
              </w:rPr>
            </w:pPr>
            <w:r>
              <w:rPr>
                <w:rFonts w:ascii="Arial" w:hAnsi="Arial" w:cs="Arial"/>
                <w:sz w:val="24"/>
                <w:szCs w:val="24"/>
              </w:rPr>
              <w:t>Z</w:t>
            </w:r>
            <w:r w:rsidR="00C43E0A">
              <w:rPr>
                <w:rFonts w:ascii="Arial" w:hAnsi="Arial" w:cs="Arial"/>
                <w:sz w:val="24"/>
                <w:szCs w:val="24"/>
              </w:rPr>
              <w:t>rinka Klarin</w:t>
            </w:r>
            <w:r>
              <w:rPr>
                <w:rFonts w:ascii="Arial" w:hAnsi="Arial" w:cs="Arial"/>
                <w:sz w:val="24"/>
                <w:szCs w:val="24"/>
              </w:rPr>
              <w:t>,prof</w:t>
            </w:r>
          </w:p>
        </w:tc>
      </w:tr>
      <w:tr w:rsidR="00D26D18" w14:paraId="12C8ABA0" w14:textId="77777777" w:rsidTr="00227277">
        <w:trPr>
          <w:trHeight w:val="379"/>
          <w:jc w:val="center"/>
        </w:trPr>
        <w:tc>
          <w:tcPr>
            <w:tcW w:w="3023" w:type="dxa"/>
            <w:tcBorders>
              <w:top w:val="single" w:sz="4" w:space="0" w:color="000000"/>
              <w:left w:val="single" w:sz="4" w:space="0" w:color="000000"/>
              <w:bottom w:val="single" w:sz="4" w:space="0" w:color="000000"/>
              <w:right w:val="single" w:sz="4" w:space="0" w:color="000000"/>
            </w:tcBorders>
          </w:tcPr>
          <w:p w14:paraId="3F0B3D29" w14:textId="77777777" w:rsidR="00D26D18" w:rsidRDefault="00591E64">
            <w:pPr>
              <w:widowControl w:val="0"/>
              <w:spacing w:line="240" w:lineRule="auto"/>
              <w:jc w:val="center"/>
              <w:rPr>
                <w:rFonts w:ascii="Arial" w:hAnsi="Arial" w:cs="Arial"/>
                <w:sz w:val="24"/>
                <w:szCs w:val="24"/>
              </w:rPr>
            </w:pPr>
            <w:r>
              <w:rPr>
                <w:rFonts w:ascii="Arial" w:hAnsi="Arial" w:cs="Arial"/>
                <w:sz w:val="24"/>
                <w:szCs w:val="24"/>
              </w:rPr>
              <w:t>mentor /</w:t>
            </w:r>
            <w:r>
              <w:rPr>
                <w:rFonts w:ascii="Arial" w:hAnsi="Arial" w:cs="Arial"/>
                <w:i/>
                <w:sz w:val="24"/>
                <w:szCs w:val="24"/>
              </w:rPr>
              <w:t>ime i prezime</w:t>
            </w:r>
            <w:r>
              <w:rPr>
                <w:rFonts w:ascii="Arial" w:hAnsi="Arial" w:cs="Arial"/>
                <w:sz w:val="24"/>
                <w:szCs w:val="24"/>
              </w:rPr>
              <w:t xml:space="preserve"> /</w:t>
            </w:r>
          </w:p>
        </w:tc>
        <w:tc>
          <w:tcPr>
            <w:tcW w:w="5235" w:type="dxa"/>
            <w:tcBorders>
              <w:top w:val="single" w:sz="4" w:space="0" w:color="000000"/>
              <w:left w:val="single" w:sz="4" w:space="0" w:color="000000"/>
              <w:bottom w:val="single" w:sz="4" w:space="0" w:color="000000"/>
              <w:right w:val="single" w:sz="4" w:space="0" w:color="000000"/>
            </w:tcBorders>
          </w:tcPr>
          <w:p w14:paraId="2D362F7D" w14:textId="77777777" w:rsidR="00D26D18" w:rsidRDefault="00591E64" w:rsidP="005837ED">
            <w:pPr>
              <w:widowControl w:val="0"/>
              <w:spacing w:line="240" w:lineRule="auto"/>
              <w:jc w:val="center"/>
              <w:rPr>
                <w:rFonts w:ascii="Arial" w:hAnsi="Arial" w:cs="Arial"/>
                <w:bCs/>
                <w:iCs/>
                <w:sz w:val="24"/>
                <w:szCs w:val="24"/>
              </w:rPr>
            </w:pPr>
            <w:r>
              <w:rPr>
                <w:rFonts w:ascii="Arial" w:hAnsi="Arial" w:cs="Arial"/>
                <w:bCs/>
                <w:iCs/>
                <w:sz w:val="24"/>
                <w:szCs w:val="24"/>
              </w:rPr>
              <w:t>/</w:t>
            </w:r>
          </w:p>
        </w:tc>
      </w:tr>
      <w:tr w:rsidR="00D26D18" w14:paraId="38B49DFA" w14:textId="77777777" w:rsidTr="00227277">
        <w:trPr>
          <w:trHeight w:val="346"/>
          <w:jc w:val="center"/>
        </w:trPr>
        <w:tc>
          <w:tcPr>
            <w:tcW w:w="3023" w:type="dxa"/>
            <w:tcBorders>
              <w:top w:val="single" w:sz="4" w:space="0" w:color="000000"/>
              <w:left w:val="single" w:sz="4" w:space="0" w:color="000000"/>
              <w:bottom w:val="single" w:sz="4" w:space="0" w:color="000000"/>
              <w:right w:val="single" w:sz="4" w:space="0" w:color="000000"/>
            </w:tcBorders>
          </w:tcPr>
          <w:p w14:paraId="376CCB1A" w14:textId="77777777" w:rsidR="00D26D18" w:rsidRDefault="00591E64">
            <w:pPr>
              <w:widowControl w:val="0"/>
              <w:spacing w:line="240" w:lineRule="auto"/>
              <w:jc w:val="center"/>
              <w:rPr>
                <w:rFonts w:ascii="Arial" w:hAnsi="Arial" w:cs="Arial"/>
                <w:sz w:val="24"/>
                <w:szCs w:val="24"/>
              </w:rPr>
            </w:pPr>
            <w:r>
              <w:rPr>
                <w:rFonts w:ascii="Arial" w:hAnsi="Arial" w:cs="Arial"/>
                <w:sz w:val="24"/>
                <w:szCs w:val="24"/>
              </w:rPr>
              <w:t>autor /</w:t>
            </w:r>
            <w:r>
              <w:rPr>
                <w:rFonts w:ascii="Arial" w:hAnsi="Arial" w:cs="Arial"/>
                <w:i/>
                <w:sz w:val="24"/>
                <w:szCs w:val="24"/>
              </w:rPr>
              <w:t>ime i prezime učenika , razred/</w:t>
            </w:r>
          </w:p>
        </w:tc>
        <w:tc>
          <w:tcPr>
            <w:tcW w:w="5235" w:type="dxa"/>
            <w:tcBorders>
              <w:top w:val="single" w:sz="4" w:space="0" w:color="000000"/>
              <w:left w:val="single" w:sz="4" w:space="0" w:color="000000"/>
              <w:bottom w:val="single" w:sz="4" w:space="0" w:color="000000"/>
              <w:right w:val="single" w:sz="4" w:space="0" w:color="000000"/>
            </w:tcBorders>
          </w:tcPr>
          <w:p w14:paraId="63B88434" w14:textId="77777777" w:rsidR="00D26D18" w:rsidRDefault="00591E64">
            <w:pPr>
              <w:widowControl w:val="0"/>
              <w:spacing w:line="240" w:lineRule="auto"/>
              <w:jc w:val="center"/>
              <w:outlineLvl w:val="0"/>
              <w:rPr>
                <w:rFonts w:ascii="Arial" w:hAnsi="Arial" w:cs="Arial"/>
                <w:sz w:val="24"/>
                <w:szCs w:val="24"/>
              </w:rPr>
            </w:pPr>
            <w:r>
              <w:rPr>
                <w:rFonts w:ascii="Arial" w:hAnsi="Arial" w:cs="Arial"/>
                <w:sz w:val="24"/>
                <w:szCs w:val="24"/>
              </w:rPr>
              <w:t>Petra Marušić,8.razred</w:t>
            </w:r>
          </w:p>
        </w:tc>
      </w:tr>
      <w:tr w:rsidR="00D26D18" w14:paraId="16053D73" w14:textId="77777777" w:rsidTr="00227277">
        <w:trPr>
          <w:trHeight w:val="621"/>
          <w:jc w:val="center"/>
        </w:trPr>
        <w:tc>
          <w:tcPr>
            <w:tcW w:w="3023" w:type="dxa"/>
            <w:tcBorders>
              <w:top w:val="single" w:sz="4" w:space="0" w:color="000000"/>
              <w:left w:val="single" w:sz="4" w:space="0" w:color="000000"/>
              <w:bottom w:val="single" w:sz="4" w:space="0" w:color="000000"/>
              <w:right w:val="single" w:sz="4" w:space="0" w:color="000000"/>
            </w:tcBorders>
          </w:tcPr>
          <w:p w14:paraId="041D468E" w14:textId="77777777" w:rsidR="00D26D18" w:rsidRDefault="00591E64">
            <w:pPr>
              <w:widowControl w:val="0"/>
              <w:spacing w:line="240" w:lineRule="auto"/>
              <w:jc w:val="center"/>
              <w:rPr>
                <w:rFonts w:ascii="Arial" w:hAnsi="Arial" w:cs="Arial"/>
                <w:sz w:val="24"/>
                <w:szCs w:val="24"/>
              </w:rPr>
            </w:pPr>
            <w:r>
              <w:rPr>
                <w:rFonts w:ascii="Arial" w:hAnsi="Arial" w:cs="Arial"/>
                <w:sz w:val="24"/>
                <w:szCs w:val="24"/>
              </w:rPr>
              <w:t>autor /</w:t>
            </w:r>
            <w:r>
              <w:rPr>
                <w:rFonts w:ascii="Arial" w:hAnsi="Arial" w:cs="Arial"/>
                <w:i/>
                <w:sz w:val="24"/>
                <w:szCs w:val="24"/>
              </w:rPr>
              <w:t>ime i prezime učenika , razred/</w:t>
            </w:r>
          </w:p>
        </w:tc>
        <w:tc>
          <w:tcPr>
            <w:tcW w:w="5235" w:type="dxa"/>
            <w:tcBorders>
              <w:top w:val="single" w:sz="4" w:space="0" w:color="000000"/>
              <w:left w:val="single" w:sz="4" w:space="0" w:color="000000"/>
              <w:bottom w:val="single" w:sz="4" w:space="0" w:color="000000"/>
              <w:right w:val="single" w:sz="4" w:space="0" w:color="000000"/>
            </w:tcBorders>
          </w:tcPr>
          <w:p w14:paraId="72287B0B" w14:textId="77777777" w:rsidR="00D26D18" w:rsidRDefault="00591E64">
            <w:pPr>
              <w:widowControl w:val="0"/>
              <w:spacing w:line="240" w:lineRule="auto"/>
              <w:jc w:val="center"/>
              <w:outlineLvl w:val="0"/>
              <w:rPr>
                <w:rFonts w:ascii="Arial" w:hAnsi="Arial" w:cs="Arial"/>
                <w:sz w:val="24"/>
                <w:szCs w:val="24"/>
              </w:rPr>
            </w:pPr>
            <w:r>
              <w:rPr>
                <w:rFonts w:ascii="Arial" w:hAnsi="Arial" w:cs="Arial"/>
                <w:sz w:val="24"/>
                <w:szCs w:val="24"/>
              </w:rPr>
              <w:t>Bartol Cuković, 8.razred</w:t>
            </w:r>
          </w:p>
        </w:tc>
      </w:tr>
      <w:tr w:rsidR="00D26D18" w14:paraId="52EE411A" w14:textId="77777777" w:rsidTr="00227277">
        <w:trPr>
          <w:trHeight w:val="621"/>
          <w:jc w:val="center"/>
        </w:trPr>
        <w:tc>
          <w:tcPr>
            <w:tcW w:w="3023" w:type="dxa"/>
            <w:tcBorders>
              <w:top w:val="single" w:sz="4" w:space="0" w:color="000000"/>
              <w:left w:val="single" w:sz="4" w:space="0" w:color="000000"/>
              <w:bottom w:val="single" w:sz="4" w:space="0" w:color="000000"/>
              <w:right w:val="single" w:sz="4" w:space="0" w:color="000000"/>
            </w:tcBorders>
          </w:tcPr>
          <w:p w14:paraId="62132058" w14:textId="77777777" w:rsidR="00D26D18" w:rsidRDefault="00591E64">
            <w:pPr>
              <w:widowControl w:val="0"/>
              <w:spacing w:line="240" w:lineRule="auto"/>
              <w:jc w:val="center"/>
              <w:rPr>
                <w:rFonts w:ascii="Arial" w:hAnsi="Arial" w:cs="Arial"/>
                <w:sz w:val="24"/>
                <w:szCs w:val="24"/>
              </w:rPr>
            </w:pPr>
            <w:r>
              <w:rPr>
                <w:rFonts w:ascii="Arial" w:hAnsi="Arial" w:cs="Arial"/>
                <w:sz w:val="24"/>
                <w:szCs w:val="24"/>
              </w:rPr>
              <w:t>autor/</w:t>
            </w:r>
            <w:r>
              <w:rPr>
                <w:rFonts w:ascii="Arial" w:hAnsi="Arial" w:cs="Arial"/>
                <w:i/>
                <w:sz w:val="24"/>
                <w:szCs w:val="24"/>
              </w:rPr>
              <w:t>ime i prezime učenika , razred/</w:t>
            </w:r>
          </w:p>
        </w:tc>
        <w:tc>
          <w:tcPr>
            <w:tcW w:w="5235" w:type="dxa"/>
            <w:tcBorders>
              <w:top w:val="single" w:sz="4" w:space="0" w:color="000000"/>
              <w:left w:val="single" w:sz="4" w:space="0" w:color="000000"/>
              <w:bottom w:val="single" w:sz="4" w:space="0" w:color="000000"/>
              <w:right w:val="single" w:sz="4" w:space="0" w:color="000000"/>
            </w:tcBorders>
          </w:tcPr>
          <w:p w14:paraId="12CCB952" w14:textId="77777777" w:rsidR="00D26D18" w:rsidRDefault="00591E64">
            <w:pPr>
              <w:widowControl w:val="0"/>
              <w:spacing w:line="240" w:lineRule="auto"/>
              <w:jc w:val="center"/>
              <w:outlineLvl w:val="0"/>
              <w:rPr>
                <w:rFonts w:ascii="Arial" w:hAnsi="Arial" w:cs="Arial"/>
                <w:sz w:val="24"/>
                <w:szCs w:val="24"/>
              </w:rPr>
            </w:pPr>
            <w:r>
              <w:rPr>
                <w:rFonts w:ascii="Arial" w:hAnsi="Arial" w:cs="Arial"/>
                <w:sz w:val="24"/>
                <w:szCs w:val="24"/>
              </w:rPr>
              <w:t>David Pejdo, 6.razred</w:t>
            </w:r>
          </w:p>
        </w:tc>
      </w:tr>
      <w:tr w:rsidR="00D26D18" w14:paraId="372B5F14" w14:textId="77777777" w:rsidTr="00227277">
        <w:trPr>
          <w:trHeight w:val="379"/>
          <w:jc w:val="center"/>
        </w:trPr>
        <w:tc>
          <w:tcPr>
            <w:tcW w:w="3023" w:type="dxa"/>
            <w:tcBorders>
              <w:top w:val="single" w:sz="4" w:space="0" w:color="000000"/>
              <w:left w:val="single" w:sz="4" w:space="0" w:color="000000"/>
              <w:bottom w:val="single" w:sz="4" w:space="0" w:color="000000"/>
              <w:right w:val="single" w:sz="4" w:space="0" w:color="000000"/>
            </w:tcBorders>
          </w:tcPr>
          <w:p w14:paraId="194452C5" w14:textId="77777777" w:rsidR="00D26D18" w:rsidRDefault="00591E64">
            <w:pPr>
              <w:widowControl w:val="0"/>
              <w:spacing w:line="240" w:lineRule="auto"/>
              <w:jc w:val="center"/>
              <w:rPr>
                <w:rFonts w:ascii="Arial" w:hAnsi="Arial" w:cs="Arial"/>
                <w:sz w:val="24"/>
                <w:szCs w:val="24"/>
              </w:rPr>
            </w:pPr>
            <w:r>
              <w:rPr>
                <w:rFonts w:ascii="Arial" w:hAnsi="Arial" w:cs="Arial"/>
                <w:sz w:val="24"/>
                <w:szCs w:val="24"/>
              </w:rPr>
              <w:t>autor/</w:t>
            </w:r>
            <w:r>
              <w:rPr>
                <w:rFonts w:ascii="Arial" w:hAnsi="Arial" w:cs="Arial"/>
                <w:i/>
                <w:sz w:val="24"/>
                <w:szCs w:val="24"/>
              </w:rPr>
              <w:t xml:space="preserve">ime i prezime učenika </w:t>
            </w:r>
          </w:p>
        </w:tc>
        <w:tc>
          <w:tcPr>
            <w:tcW w:w="5235" w:type="dxa"/>
            <w:tcBorders>
              <w:top w:val="single" w:sz="4" w:space="0" w:color="000000"/>
              <w:left w:val="single" w:sz="4" w:space="0" w:color="000000"/>
              <w:bottom w:val="single" w:sz="4" w:space="0" w:color="000000"/>
              <w:right w:val="single" w:sz="4" w:space="0" w:color="000000"/>
            </w:tcBorders>
          </w:tcPr>
          <w:p w14:paraId="6D281E9D" w14:textId="77777777" w:rsidR="00D26D18" w:rsidRDefault="00591E64">
            <w:pPr>
              <w:widowControl w:val="0"/>
              <w:spacing w:line="240" w:lineRule="auto"/>
              <w:jc w:val="center"/>
              <w:rPr>
                <w:rFonts w:ascii="Arial" w:hAnsi="Arial" w:cs="Arial"/>
                <w:sz w:val="24"/>
                <w:szCs w:val="24"/>
              </w:rPr>
            </w:pPr>
            <w:r>
              <w:rPr>
                <w:rFonts w:ascii="Arial" w:hAnsi="Arial" w:cs="Arial"/>
                <w:sz w:val="24"/>
                <w:szCs w:val="24"/>
              </w:rPr>
              <w:t>/</w:t>
            </w:r>
          </w:p>
        </w:tc>
      </w:tr>
      <w:tr w:rsidR="00D26D18" w14:paraId="29DAA340" w14:textId="77777777" w:rsidTr="00227277">
        <w:trPr>
          <w:trHeight w:val="631"/>
          <w:jc w:val="center"/>
        </w:trPr>
        <w:tc>
          <w:tcPr>
            <w:tcW w:w="3023" w:type="dxa"/>
            <w:tcBorders>
              <w:top w:val="single" w:sz="4" w:space="0" w:color="000000"/>
              <w:left w:val="single" w:sz="4" w:space="0" w:color="000000"/>
              <w:bottom w:val="single" w:sz="4" w:space="0" w:color="000000"/>
              <w:right w:val="single" w:sz="4" w:space="0" w:color="000000"/>
            </w:tcBorders>
          </w:tcPr>
          <w:p w14:paraId="15EB476D" w14:textId="77777777" w:rsidR="00D26D18" w:rsidRDefault="00591E64">
            <w:pPr>
              <w:widowControl w:val="0"/>
              <w:spacing w:line="240" w:lineRule="auto"/>
              <w:jc w:val="center"/>
              <w:rPr>
                <w:rFonts w:ascii="Arial" w:hAnsi="Arial" w:cs="Arial"/>
                <w:sz w:val="24"/>
                <w:szCs w:val="24"/>
              </w:rPr>
            </w:pPr>
            <w:r>
              <w:rPr>
                <w:rFonts w:ascii="Arial" w:hAnsi="Arial" w:cs="Arial"/>
                <w:sz w:val="24"/>
                <w:szCs w:val="24"/>
              </w:rPr>
              <w:t>Ime i prezime osobe za kontakt,</w:t>
            </w:r>
          </w:p>
        </w:tc>
        <w:tc>
          <w:tcPr>
            <w:tcW w:w="5235" w:type="dxa"/>
            <w:tcBorders>
              <w:top w:val="single" w:sz="4" w:space="0" w:color="000000"/>
              <w:left w:val="single" w:sz="4" w:space="0" w:color="000000"/>
              <w:bottom w:val="single" w:sz="4" w:space="0" w:color="000000"/>
              <w:right w:val="single" w:sz="4" w:space="0" w:color="000000"/>
            </w:tcBorders>
          </w:tcPr>
          <w:p w14:paraId="7E1FED2C" w14:textId="4B981944" w:rsidR="00D26D18" w:rsidRDefault="00591E64">
            <w:pPr>
              <w:widowControl w:val="0"/>
              <w:spacing w:line="240" w:lineRule="auto"/>
              <w:jc w:val="center"/>
              <w:rPr>
                <w:rFonts w:ascii="Arial" w:hAnsi="Arial" w:cs="Arial"/>
                <w:sz w:val="24"/>
                <w:szCs w:val="24"/>
              </w:rPr>
            </w:pPr>
            <w:r>
              <w:rPr>
                <w:rFonts w:ascii="Arial" w:hAnsi="Arial" w:cs="Arial"/>
                <w:sz w:val="24"/>
                <w:szCs w:val="24"/>
              </w:rPr>
              <w:t>Zrinka Klarin</w:t>
            </w:r>
            <w:r w:rsidR="00631FA2">
              <w:rPr>
                <w:rFonts w:ascii="Arial" w:hAnsi="Arial" w:cs="Arial"/>
                <w:sz w:val="24"/>
                <w:szCs w:val="24"/>
              </w:rPr>
              <w:t>,prof.</w:t>
            </w:r>
          </w:p>
        </w:tc>
      </w:tr>
      <w:tr w:rsidR="00D26D18" w14:paraId="554455B6" w14:textId="77777777" w:rsidTr="00227277">
        <w:trPr>
          <w:trHeight w:val="379"/>
          <w:jc w:val="center"/>
        </w:trPr>
        <w:tc>
          <w:tcPr>
            <w:tcW w:w="3023" w:type="dxa"/>
            <w:tcBorders>
              <w:top w:val="single" w:sz="4" w:space="0" w:color="000000"/>
              <w:left w:val="single" w:sz="4" w:space="0" w:color="000000"/>
              <w:bottom w:val="single" w:sz="4" w:space="0" w:color="000000"/>
              <w:right w:val="single" w:sz="4" w:space="0" w:color="000000"/>
            </w:tcBorders>
          </w:tcPr>
          <w:p w14:paraId="43B5A83D" w14:textId="77777777" w:rsidR="00D26D18" w:rsidRDefault="00591E64">
            <w:pPr>
              <w:widowControl w:val="0"/>
              <w:spacing w:line="240" w:lineRule="auto"/>
              <w:jc w:val="center"/>
              <w:rPr>
                <w:rFonts w:ascii="Arial" w:hAnsi="Arial" w:cs="Arial"/>
                <w:sz w:val="24"/>
                <w:szCs w:val="24"/>
              </w:rPr>
            </w:pPr>
            <w:r>
              <w:rPr>
                <w:rFonts w:ascii="Arial" w:hAnsi="Arial" w:cs="Arial"/>
                <w:sz w:val="24"/>
                <w:szCs w:val="24"/>
              </w:rPr>
              <w:t>Telefon</w:t>
            </w:r>
          </w:p>
        </w:tc>
        <w:tc>
          <w:tcPr>
            <w:tcW w:w="5235" w:type="dxa"/>
            <w:tcBorders>
              <w:top w:val="single" w:sz="4" w:space="0" w:color="000000"/>
              <w:left w:val="single" w:sz="4" w:space="0" w:color="000000"/>
              <w:bottom w:val="single" w:sz="4" w:space="0" w:color="000000"/>
              <w:right w:val="single" w:sz="4" w:space="0" w:color="000000"/>
            </w:tcBorders>
            <w:vAlign w:val="center"/>
          </w:tcPr>
          <w:p w14:paraId="2B040BC5" w14:textId="77777777" w:rsidR="00D26D18" w:rsidRDefault="00591E64">
            <w:pPr>
              <w:widowControl w:val="0"/>
              <w:spacing w:line="240" w:lineRule="auto"/>
              <w:jc w:val="center"/>
              <w:rPr>
                <w:rFonts w:ascii="Arial" w:hAnsi="Arial" w:cs="Arial"/>
                <w:sz w:val="24"/>
                <w:szCs w:val="24"/>
              </w:rPr>
            </w:pPr>
            <w:r>
              <w:rPr>
                <w:rFonts w:ascii="Arial" w:hAnsi="Arial" w:cs="Arial"/>
                <w:sz w:val="24"/>
                <w:szCs w:val="24"/>
              </w:rPr>
              <w:t>0996381744</w:t>
            </w:r>
          </w:p>
        </w:tc>
      </w:tr>
      <w:tr w:rsidR="00D26D18" w14:paraId="1B67FC1D" w14:textId="77777777" w:rsidTr="00227277">
        <w:trPr>
          <w:trHeight w:val="379"/>
          <w:jc w:val="center"/>
        </w:trPr>
        <w:tc>
          <w:tcPr>
            <w:tcW w:w="3023" w:type="dxa"/>
            <w:tcBorders>
              <w:top w:val="single" w:sz="4" w:space="0" w:color="000000"/>
              <w:left w:val="single" w:sz="4" w:space="0" w:color="000000"/>
              <w:bottom w:val="single" w:sz="4" w:space="0" w:color="000000"/>
              <w:right w:val="single" w:sz="4" w:space="0" w:color="000000"/>
            </w:tcBorders>
          </w:tcPr>
          <w:p w14:paraId="39991C75" w14:textId="77777777" w:rsidR="00D26D18" w:rsidRDefault="00591E64">
            <w:pPr>
              <w:widowControl w:val="0"/>
              <w:spacing w:line="240" w:lineRule="auto"/>
              <w:jc w:val="center"/>
              <w:rPr>
                <w:rFonts w:ascii="Arial" w:hAnsi="Arial" w:cs="Arial"/>
                <w:sz w:val="24"/>
                <w:szCs w:val="24"/>
              </w:rPr>
            </w:pPr>
            <w:r>
              <w:rPr>
                <w:rFonts w:ascii="Arial" w:hAnsi="Arial" w:cs="Arial"/>
                <w:sz w:val="24"/>
                <w:szCs w:val="24"/>
              </w:rPr>
              <w:t>Fax</w:t>
            </w:r>
          </w:p>
        </w:tc>
        <w:tc>
          <w:tcPr>
            <w:tcW w:w="5235" w:type="dxa"/>
            <w:tcBorders>
              <w:top w:val="single" w:sz="4" w:space="0" w:color="000000"/>
              <w:left w:val="single" w:sz="4" w:space="0" w:color="000000"/>
              <w:bottom w:val="single" w:sz="4" w:space="0" w:color="000000"/>
              <w:right w:val="single" w:sz="4" w:space="0" w:color="000000"/>
            </w:tcBorders>
            <w:vAlign w:val="center"/>
          </w:tcPr>
          <w:p w14:paraId="41E57937" w14:textId="77777777" w:rsidR="00D26D18" w:rsidRDefault="00591E64">
            <w:pPr>
              <w:widowControl w:val="0"/>
              <w:spacing w:line="240" w:lineRule="auto"/>
              <w:jc w:val="center"/>
              <w:rPr>
                <w:rFonts w:ascii="Arial" w:hAnsi="Arial" w:cs="Arial"/>
                <w:sz w:val="24"/>
                <w:szCs w:val="24"/>
              </w:rPr>
            </w:pPr>
            <w:r>
              <w:rPr>
                <w:rFonts w:ascii="Arial" w:hAnsi="Arial" w:cs="Arial"/>
                <w:sz w:val="24"/>
                <w:szCs w:val="24"/>
              </w:rPr>
              <w:t>/</w:t>
            </w:r>
          </w:p>
        </w:tc>
      </w:tr>
      <w:tr w:rsidR="00D26D18" w14:paraId="32D5AEA3" w14:textId="77777777" w:rsidTr="00227277">
        <w:trPr>
          <w:trHeight w:val="563"/>
          <w:jc w:val="center"/>
        </w:trPr>
        <w:tc>
          <w:tcPr>
            <w:tcW w:w="3023" w:type="dxa"/>
            <w:tcBorders>
              <w:top w:val="single" w:sz="4" w:space="0" w:color="000000"/>
              <w:left w:val="single" w:sz="4" w:space="0" w:color="000000"/>
              <w:bottom w:val="single" w:sz="4" w:space="0" w:color="000000"/>
              <w:right w:val="single" w:sz="4" w:space="0" w:color="000000"/>
            </w:tcBorders>
          </w:tcPr>
          <w:p w14:paraId="7F3FA2CC" w14:textId="77777777" w:rsidR="00D26D18" w:rsidRDefault="00591E64">
            <w:pPr>
              <w:widowControl w:val="0"/>
              <w:spacing w:line="240" w:lineRule="auto"/>
              <w:jc w:val="center"/>
              <w:rPr>
                <w:rFonts w:ascii="Arial" w:hAnsi="Arial" w:cs="Arial"/>
                <w:sz w:val="24"/>
                <w:szCs w:val="24"/>
              </w:rPr>
            </w:pPr>
            <w:r>
              <w:rPr>
                <w:rFonts w:ascii="Arial" w:hAnsi="Arial" w:cs="Arial"/>
                <w:sz w:val="24"/>
                <w:szCs w:val="24"/>
              </w:rPr>
              <w:t>e-mail</w:t>
            </w:r>
          </w:p>
        </w:tc>
        <w:tc>
          <w:tcPr>
            <w:tcW w:w="5235" w:type="dxa"/>
            <w:tcBorders>
              <w:top w:val="single" w:sz="4" w:space="0" w:color="000000"/>
              <w:left w:val="single" w:sz="4" w:space="0" w:color="000000"/>
              <w:bottom w:val="single" w:sz="4" w:space="0" w:color="000000"/>
              <w:right w:val="single" w:sz="4" w:space="0" w:color="000000"/>
            </w:tcBorders>
            <w:vAlign w:val="center"/>
          </w:tcPr>
          <w:p w14:paraId="47556A23" w14:textId="634DD4E5" w:rsidR="00B90D71" w:rsidRPr="00B90D71" w:rsidRDefault="00FB4C36" w:rsidP="00B90D71">
            <w:pPr>
              <w:widowControl w:val="0"/>
              <w:spacing w:line="240" w:lineRule="auto"/>
              <w:jc w:val="center"/>
              <w:rPr>
                <w:rFonts w:ascii="Arial" w:hAnsi="Arial" w:cs="Arial"/>
                <w:color w:val="0563C1" w:themeColor="hyperlink"/>
                <w:sz w:val="24"/>
                <w:szCs w:val="24"/>
                <w:u w:val="single"/>
              </w:rPr>
            </w:pPr>
            <w:hyperlink r:id="rId8">
              <w:r w:rsidR="00591E64" w:rsidRPr="00B90D71">
                <w:rPr>
                  <w:rStyle w:val="Internetskapoveznica"/>
                  <w:rFonts w:ascii="Arial" w:hAnsi="Arial" w:cs="Arial"/>
                  <w:sz w:val="24"/>
                  <w:szCs w:val="24"/>
                </w:rPr>
                <w:t>zrinkaklarin@gmail.com</w:t>
              </w:r>
            </w:hyperlink>
          </w:p>
        </w:tc>
      </w:tr>
    </w:tbl>
    <w:p w14:paraId="4A996899" w14:textId="77777777" w:rsidR="00D26D18" w:rsidRDefault="00D26D18">
      <w:pPr>
        <w:spacing w:line="240" w:lineRule="auto"/>
        <w:rPr>
          <w:rFonts w:ascii="Times New Roman" w:hAnsi="Times New Roman"/>
          <w:b/>
          <w:sz w:val="24"/>
          <w:szCs w:val="24"/>
        </w:rPr>
      </w:pPr>
    </w:p>
    <w:p w14:paraId="7CDC74B8" w14:textId="529AD7A5" w:rsidR="00227277" w:rsidRDefault="00227277" w:rsidP="00EC698A">
      <w:pPr>
        <w:spacing w:line="240" w:lineRule="auto"/>
        <w:rPr>
          <w:rFonts w:ascii="Times New Roman" w:hAnsi="Times New Roman"/>
          <w:sz w:val="24"/>
          <w:szCs w:val="24"/>
        </w:rPr>
      </w:pPr>
    </w:p>
    <w:p w14:paraId="194FB1C8" w14:textId="77777777" w:rsidR="00EC698A" w:rsidRDefault="00EC698A" w:rsidP="00EC698A">
      <w:pPr>
        <w:spacing w:line="240" w:lineRule="auto"/>
        <w:rPr>
          <w:rFonts w:ascii="Arial" w:hAnsi="Arial" w:cs="Arial"/>
          <w:b/>
        </w:rPr>
      </w:pPr>
    </w:p>
    <w:p w14:paraId="52651B0B" w14:textId="77777777" w:rsidR="00227277" w:rsidRDefault="00227277">
      <w:pPr>
        <w:spacing w:line="240" w:lineRule="auto"/>
        <w:jc w:val="center"/>
        <w:rPr>
          <w:rFonts w:ascii="Arial" w:hAnsi="Arial" w:cs="Arial"/>
          <w:b/>
        </w:rPr>
      </w:pPr>
    </w:p>
    <w:p w14:paraId="12FDC983" w14:textId="77777777" w:rsidR="00227277" w:rsidRDefault="00227277">
      <w:pPr>
        <w:spacing w:line="240" w:lineRule="auto"/>
        <w:jc w:val="center"/>
        <w:rPr>
          <w:rFonts w:ascii="Arial" w:hAnsi="Arial" w:cs="Arial"/>
          <w:b/>
        </w:rPr>
      </w:pPr>
    </w:p>
    <w:p w14:paraId="7EC97EB7" w14:textId="77777777" w:rsidR="00227277" w:rsidRDefault="00227277">
      <w:pPr>
        <w:spacing w:line="240" w:lineRule="auto"/>
        <w:jc w:val="center"/>
        <w:rPr>
          <w:rFonts w:ascii="Arial" w:hAnsi="Arial" w:cs="Arial"/>
          <w:b/>
        </w:rPr>
      </w:pPr>
    </w:p>
    <w:p w14:paraId="13A6FB89" w14:textId="77777777" w:rsidR="00EC698A" w:rsidRDefault="00EC698A">
      <w:pPr>
        <w:spacing w:line="240" w:lineRule="auto"/>
        <w:jc w:val="center"/>
        <w:rPr>
          <w:rFonts w:ascii="Arial" w:hAnsi="Arial" w:cs="Arial"/>
          <w:b/>
        </w:rPr>
      </w:pPr>
    </w:p>
    <w:p w14:paraId="46BE3BB2" w14:textId="4B77B962" w:rsidR="00227277" w:rsidRDefault="00227277">
      <w:pPr>
        <w:spacing w:line="240" w:lineRule="auto"/>
        <w:jc w:val="center"/>
        <w:rPr>
          <w:rFonts w:ascii="Arial" w:hAnsi="Arial" w:cs="Arial"/>
          <w:b/>
        </w:rPr>
      </w:pPr>
      <w:r w:rsidRPr="00227277">
        <w:rPr>
          <w:rFonts w:ascii="Arial" w:hAnsi="Arial" w:cs="Arial"/>
          <w:b/>
        </w:rPr>
        <w:lastRenderedPageBreak/>
        <w:t>Oblaci nad mojim gradom</w:t>
      </w:r>
    </w:p>
    <w:p w14:paraId="4B0FD06C" w14:textId="2A5360EA" w:rsidR="00937070" w:rsidRDefault="00937070">
      <w:pPr>
        <w:spacing w:line="240" w:lineRule="auto"/>
        <w:jc w:val="center"/>
        <w:rPr>
          <w:rFonts w:ascii="Arial" w:hAnsi="Arial" w:cs="Arial"/>
          <w:b/>
        </w:rPr>
      </w:pPr>
      <w:r w:rsidRPr="00937070">
        <w:rPr>
          <w:rFonts w:ascii="Arial" w:hAnsi="Arial" w:cs="Arial"/>
          <w:b/>
        </w:rPr>
        <w:t>Clouds over my city</w:t>
      </w:r>
    </w:p>
    <w:p w14:paraId="46EAE01E" w14:textId="0EEAC2D4" w:rsidR="00D26D18" w:rsidRPr="00937070" w:rsidRDefault="00937070">
      <w:pPr>
        <w:spacing w:line="240" w:lineRule="auto"/>
        <w:jc w:val="center"/>
        <w:rPr>
          <w:rFonts w:ascii="Arial" w:hAnsi="Arial" w:cs="Arial"/>
          <w:bCs/>
        </w:rPr>
      </w:pPr>
      <w:r w:rsidRPr="00937070">
        <w:rPr>
          <w:rFonts w:ascii="Arial" w:hAnsi="Arial" w:cs="Arial"/>
          <w:bCs/>
        </w:rPr>
        <w:t>U</w:t>
      </w:r>
      <w:r w:rsidR="00591E64" w:rsidRPr="00937070">
        <w:rPr>
          <w:rFonts w:ascii="Arial" w:hAnsi="Arial" w:cs="Arial"/>
          <w:bCs/>
        </w:rPr>
        <w:t>čenici</w:t>
      </w:r>
      <w:r w:rsidRPr="00937070">
        <w:rPr>
          <w:rFonts w:ascii="Arial" w:hAnsi="Arial" w:cs="Arial"/>
          <w:bCs/>
        </w:rPr>
        <w:t>/Students</w:t>
      </w:r>
      <w:r w:rsidR="00591E64" w:rsidRPr="00937070">
        <w:rPr>
          <w:rFonts w:ascii="Arial" w:hAnsi="Arial" w:cs="Arial"/>
          <w:bCs/>
        </w:rPr>
        <w:t>: Petra Marušić (8.razred), Bartol Cuković (8.razred),</w:t>
      </w:r>
      <w:r w:rsidR="003746F0">
        <w:rPr>
          <w:rFonts w:ascii="Arial" w:hAnsi="Arial" w:cs="Arial"/>
          <w:bCs/>
        </w:rPr>
        <w:t xml:space="preserve"> </w:t>
      </w:r>
      <w:r w:rsidR="00591E64" w:rsidRPr="00937070">
        <w:rPr>
          <w:rFonts w:ascii="Arial" w:hAnsi="Arial" w:cs="Arial"/>
          <w:bCs/>
        </w:rPr>
        <w:t>David Pejdo (6.razred)</w:t>
      </w:r>
    </w:p>
    <w:p w14:paraId="3BA4C4CD" w14:textId="34F3FAD6" w:rsidR="00D26D18" w:rsidRPr="00937070" w:rsidRDefault="00937070">
      <w:pPr>
        <w:spacing w:line="240" w:lineRule="auto"/>
        <w:jc w:val="center"/>
        <w:rPr>
          <w:rFonts w:ascii="Arial" w:hAnsi="Arial" w:cs="Arial"/>
          <w:bCs/>
        </w:rPr>
      </w:pPr>
      <w:r w:rsidRPr="00937070">
        <w:rPr>
          <w:rFonts w:ascii="Arial" w:hAnsi="Arial" w:cs="Arial"/>
          <w:bCs/>
        </w:rPr>
        <w:t>M</w:t>
      </w:r>
      <w:r w:rsidR="00591E64" w:rsidRPr="00937070">
        <w:rPr>
          <w:rFonts w:ascii="Arial" w:hAnsi="Arial" w:cs="Arial"/>
          <w:bCs/>
        </w:rPr>
        <w:t>entorica</w:t>
      </w:r>
      <w:r w:rsidRPr="00937070">
        <w:rPr>
          <w:rFonts w:ascii="Arial" w:hAnsi="Arial" w:cs="Arial"/>
          <w:bCs/>
        </w:rPr>
        <w:t>/Mentor</w:t>
      </w:r>
      <w:r w:rsidR="00591E64" w:rsidRPr="00937070">
        <w:rPr>
          <w:rFonts w:ascii="Arial" w:hAnsi="Arial" w:cs="Arial"/>
          <w:bCs/>
        </w:rPr>
        <w:t>: Zrinka Klarin,prof.</w:t>
      </w:r>
    </w:p>
    <w:p w14:paraId="3B1EC783" w14:textId="3CDE269C" w:rsidR="00D26D18" w:rsidRDefault="00591E64">
      <w:pPr>
        <w:spacing w:line="240" w:lineRule="auto"/>
        <w:jc w:val="center"/>
        <w:rPr>
          <w:rFonts w:ascii="Arial" w:hAnsi="Arial" w:cs="Arial"/>
          <w:bCs/>
        </w:rPr>
      </w:pPr>
      <w:r w:rsidRPr="00937070">
        <w:rPr>
          <w:rFonts w:ascii="Arial" w:hAnsi="Arial" w:cs="Arial"/>
          <w:bCs/>
        </w:rPr>
        <w:t>Osnovna škola Šime Budinića</w:t>
      </w:r>
      <w:r w:rsidR="003746F0">
        <w:rPr>
          <w:rFonts w:ascii="Arial" w:hAnsi="Arial" w:cs="Arial"/>
          <w:bCs/>
        </w:rPr>
        <w:t xml:space="preserve"> Zadar</w:t>
      </w:r>
      <w:r w:rsidRPr="00937070">
        <w:rPr>
          <w:rFonts w:ascii="Arial" w:hAnsi="Arial" w:cs="Arial"/>
          <w:bCs/>
        </w:rPr>
        <w:t>, Zadar</w:t>
      </w:r>
    </w:p>
    <w:p w14:paraId="7B565B39" w14:textId="77777777" w:rsidR="00857AD5" w:rsidRDefault="00857AD5" w:rsidP="00857AD5">
      <w:pPr>
        <w:spacing w:line="240" w:lineRule="auto"/>
        <w:rPr>
          <w:rFonts w:ascii="Arial" w:hAnsi="Arial" w:cs="Arial"/>
          <w:b/>
        </w:rPr>
      </w:pPr>
      <w:r>
        <w:rPr>
          <w:rFonts w:ascii="Arial" w:hAnsi="Arial" w:cs="Arial"/>
          <w:b/>
        </w:rPr>
        <w:t xml:space="preserve">1.Sažetak rada </w:t>
      </w:r>
    </w:p>
    <w:p w14:paraId="3AF685E7" w14:textId="69CF66A0" w:rsidR="00857AD5" w:rsidRDefault="00857AD5" w:rsidP="00857AD5">
      <w:pPr>
        <w:jc w:val="both"/>
        <w:rPr>
          <w:rFonts w:ascii="Arial" w:hAnsi="Arial" w:cs="Arial"/>
        </w:rPr>
      </w:pPr>
      <w:r>
        <w:rPr>
          <w:rFonts w:ascii="Arial" w:hAnsi="Arial" w:cs="Arial"/>
        </w:rPr>
        <w:t>Ovaj projekt proizašao je iz želje učenika da saznaju nešto više o oblacima koji su se formirali na nebu iznad naše  GLOBE atmosferske postaje od 1.siječnja</w:t>
      </w:r>
      <w:r w:rsidRPr="00102A2C">
        <w:rPr>
          <w:rFonts w:ascii="Arial" w:hAnsi="Arial" w:cs="Arial"/>
        </w:rPr>
        <w:t xml:space="preserve"> 2019. godini</w:t>
      </w:r>
      <w:r>
        <w:rPr>
          <w:rFonts w:ascii="Arial" w:hAnsi="Arial" w:cs="Arial"/>
        </w:rPr>
        <w:t xml:space="preserve"> do 1.siječnja 2020.godine u astronomsko podne. U istraživačkom projektu zanimalo nas k</w:t>
      </w:r>
      <w:r w:rsidRPr="00102A2C">
        <w:rPr>
          <w:rFonts w:ascii="Arial" w:hAnsi="Arial" w:cs="Arial"/>
        </w:rPr>
        <w:t>oje vrste oblaka su se najčešće formirale na nebu iznad naše</w:t>
      </w:r>
      <w:r>
        <w:rPr>
          <w:rFonts w:ascii="Arial" w:hAnsi="Arial" w:cs="Arial"/>
        </w:rPr>
        <w:t xml:space="preserve"> postaje</w:t>
      </w:r>
      <w:r w:rsidRPr="00102A2C">
        <w:rPr>
          <w:rFonts w:ascii="Arial" w:hAnsi="Arial" w:cs="Arial"/>
        </w:rPr>
        <w:t xml:space="preserve"> </w:t>
      </w:r>
      <w:r>
        <w:rPr>
          <w:rFonts w:ascii="Arial" w:hAnsi="Arial" w:cs="Arial"/>
        </w:rPr>
        <w:t>odnosno k</w:t>
      </w:r>
      <w:r w:rsidRPr="00102A2C">
        <w:rPr>
          <w:rFonts w:ascii="Arial" w:hAnsi="Arial" w:cs="Arial"/>
        </w:rPr>
        <w:t>oje vrste oblaka smo najmanje uočavali na nebu</w:t>
      </w:r>
      <w:r>
        <w:rPr>
          <w:rFonts w:ascii="Arial" w:hAnsi="Arial" w:cs="Arial"/>
        </w:rPr>
        <w:t xml:space="preserve">. Naša hipoteza je da smo na nebu </w:t>
      </w:r>
      <w:r w:rsidRPr="00102A2C">
        <w:rPr>
          <w:rFonts w:ascii="Arial" w:hAnsi="Arial" w:cs="Arial"/>
        </w:rPr>
        <w:t>najviše očitali cir</w:t>
      </w:r>
      <w:r>
        <w:rPr>
          <w:rFonts w:ascii="Arial" w:hAnsi="Arial" w:cs="Arial"/>
        </w:rPr>
        <w:t>r</w:t>
      </w:r>
      <w:r w:rsidRPr="00102A2C">
        <w:rPr>
          <w:rFonts w:ascii="Arial" w:hAnsi="Arial" w:cs="Arial"/>
        </w:rPr>
        <w:t xml:space="preserve">usa i </w:t>
      </w:r>
      <w:r>
        <w:rPr>
          <w:rFonts w:ascii="Arial" w:hAnsi="Arial" w:cs="Arial"/>
        </w:rPr>
        <w:t>c</w:t>
      </w:r>
      <w:r w:rsidRPr="00102A2C">
        <w:rPr>
          <w:rFonts w:ascii="Arial" w:hAnsi="Arial" w:cs="Arial"/>
        </w:rPr>
        <w:t>umulusa u više od 50% slučajeva</w:t>
      </w:r>
      <w:r>
        <w:rPr>
          <w:rFonts w:ascii="Arial" w:hAnsi="Arial" w:cs="Arial"/>
        </w:rPr>
        <w:t xml:space="preserve"> a </w:t>
      </w:r>
      <w:r w:rsidRPr="00102A2C">
        <w:rPr>
          <w:rFonts w:ascii="Arial" w:hAnsi="Arial" w:cs="Arial"/>
        </w:rPr>
        <w:t xml:space="preserve">najmanje </w:t>
      </w:r>
      <w:r>
        <w:rPr>
          <w:rFonts w:ascii="Arial" w:hAnsi="Arial" w:cs="Arial"/>
        </w:rPr>
        <w:t xml:space="preserve">smo </w:t>
      </w:r>
      <w:r w:rsidRPr="00102A2C">
        <w:rPr>
          <w:rFonts w:ascii="Arial" w:hAnsi="Arial" w:cs="Arial"/>
        </w:rPr>
        <w:t>uočavali  cumuloni</w:t>
      </w:r>
      <w:r>
        <w:rPr>
          <w:rFonts w:ascii="Arial" w:hAnsi="Arial" w:cs="Arial"/>
        </w:rPr>
        <w:t>m</w:t>
      </w:r>
      <w:r w:rsidRPr="00102A2C">
        <w:rPr>
          <w:rFonts w:ascii="Arial" w:hAnsi="Arial" w:cs="Arial"/>
        </w:rPr>
        <w:t>bus</w:t>
      </w:r>
      <w:r>
        <w:rPr>
          <w:rFonts w:ascii="Arial" w:hAnsi="Arial" w:cs="Arial"/>
        </w:rPr>
        <w:t>a</w:t>
      </w:r>
      <w:r w:rsidRPr="00102A2C">
        <w:rPr>
          <w:rFonts w:ascii="Arial" w:hAnsi="Arial" w:cs="Arial"/>
        </w:rPr>
        <w:t xml:space="preserve"> i to u manje od 10% slučajeva</w:t>
      </w:r>
      <w:r>
        <w:rPr>
          <w:rFonts w:ascii="Arial" w:hAnsi="Arial" w:cs="Arial"/>
        </w:rPr>
        <w:t xml:space="preserve">. </w:t>
      </w:r>
      <w:r w:rsidRPr="00096797">
        <w:rPr>
          <w:rFonts w:ascii="Arial" w:hAnsi="Arial" w:cs="Arial"/>
        </w:rPr>
        <w:t>Promatranje i određivanje vrsta oblaka provodili smo tijekom 12 mjeseci, od 1. siječnja 2019.godine do 1. siječnja 2020.godine. Određivanje vrsta oblaka na atmosferskoj postaji provedeno je prema GLOBE protokolima sedam  puta tjedno u astronomsko podne što znači da smo u vremenskom periodu od dvanaest mjeseci izvršili 365 mjerenja.</w:t>
      </w:r>
      <w:r>
        <w:rPr>
          <w:rFonts w:ascii="Arial" w:hAnsi="Arial" w:cs="Arial"/>
        </w:rPr>
        <w:t xml:space="preserve"> Analizom podataka</w:t>
      </w:r>
      <w:r w:rsidRPr="003C3661">
        <w:rPr>
          <w:rFonts w:ascii="Arial" w:hAnsi="Arial" w:cs="Arial"/>
        </w:rPr>
        <w:t xml:space="preserve"> promatranih vrsta oblaka</w:t>
      </w:r>
      <w:r>
        <w:rPr>
          <w:rFonts w:ascii="Arial" w:hAnsi="Arial" w:cs="Arial"/>
        </w:rPr>
        <w:t xml:space="preserve"> p</w:t>
      </w:r>
      <w:r w:rsidRPr="003C3661">
        <w:rPr>
          <w:rFonts w:ascii="Arial" w:hAnsi="Arial" w:cs="Arial"/>
        </w:rPr>
        <w:t>ostotni udio oblaka</w:t>
      </w:r>
      <w:r>
        <w:rPr>
          <w:rFonts w:ascii="Arial" w:hAnsi="Arial" w:cs="Arial"/>
        </w:rPr>
        <w:t xml:space="preserve"> </w:t>
      </w:r>
      <w:r w:rsidRPr="003C3661">
        <w:rPr>
          <w:rFonts w:ascii="Arial" w:hAnsi="Arial" w:cs="Arial"/>
        </w:rPr>
        <w:t>cirrusa 16%, cumulusa 16%, altostratusa 12%, nimbostratusa 10%, cirrostratusa 10%, stratocumulusa 9%, stratusa 9%, altocumulusa 3%, cirocumulusa 2%, kumulonimbusa 1%, nema oblaka 13%.</w:t>
      </w:r>
      <w:r>
        <w:rPr>
          <w:rFonts w:ascii="Arial" w:hAnsi="Arial" w:cs="Arial"/>
        </w:rPr>
        <w:t xml:space="preserve"> </w:t>
      </w:r>
      <w:r w:rsidRPr="00E54D1F">
        <w:rPr>
          <w:rFonts w:ascii="Arial" w:hAnsi="Arial" w:cs="Arial"/>
        </w:rPr>
        <w:t xml:space="preserve">Postavljenu hipotezu da na nebu iznad naše  </w:t>
      </w:r>
      <w:bookmarkStart w:id="1" w:name="_Hlk68628245"/>
      <w:r w:rsidRPr="00E54D1F">
        <w:rPr>
          <w:rFonts w:ascii="Arial" w:hAnsi="Arial" w:cs="Arial"/>
        </w:rPr>
        <w:t xml:space="preserve">GLOBE atmosferske postaje od 1.siječnja 2019. godini do 1.siječnja 2020.godine mjereno u astronomsko  podne </w:t>
      </w:r>
      <w:bookmarkEnd w:id="1"/>
      <w:r w:rsidRPr="00E54D1F">
        <w:rPr>
          <w:rFonts w:ascii="Arial" w:hAnsi="Arial" w:cs="Arial"/>
        </w:rPr>
        <w:t>ima najviše očitanih oblaka je cirrusa i cumulusa</w:t>
      </w:r>
      <w:r>
        <w:rPr>
          <w:rFonts w:ascii="Arial" w:hAnsi="Arial" w:cs="Arial"/>
        </w:rPr>
        <w:t xml:space="preserve"> </w:t>
      </w:r>
      <w:r w:rsidRPr="00E54D1F">
        <w:rPr>
          <w:rFonts w:ascii="Arial" w:hAnsi="Arial" w:cs="Arial"/>
        </w:rPr>
        <w:t xml:space="preserve"> potvrdili </w:t>
      </w:r>
      <w:r>
        <w:rPr>
          <w:rFonts w:ascii="Arial" w:hAnsi="Arial" w:cs="Arial"/>
        </w:rPr>
        <w:t xml:space="preserve">smo </w:t>
      </w:r>
      <w:r w:rsidRPr="00E54D1F">
        <w:rPr>
          <w:rFonts w:ascii="Arial" w:hAnsi="Arial" w:cs="Arial"/>
        </w:rPr>
        <w:t>ali ne u više od 50% slučajeva  nego  u 32% slučaja. Također smo potvrdili da je najmanje očitanih oblaka cumulonimbusa i to u manje od 10% slučaja.</w:t>
      </w:r>
    </w:p>
    <w:p w14:paraId="1E7BD3D9" w14:textId="77777777" w:rsidR="00857AD5" w:rsidRDefault="00857AD5" w:rsidP="00857AD5">
      <w:pPr>
        <w:jc w:val="both"/>
        <w:rPr>
          <w:rFonts w:ascii="Arial" w:hAnsi="Arial" w:cs="Arial"/>
        </w:rPr>
      </w:pPr>
    </w:p>
    <w:p w14:paraId="14C01040" w14:textId="377A35D9" w:rsidR="00937070" w:rsidRPr="00857AD5" w:rsidRDefault="00857AD5" w:rsidP="00857AD5">
      <w:pPr>
        <w:spacing w:line="240" w:lineRule="auto"/>
        <w:rPr>
          <w:rFonts w:ascii="Arial" w:hAnsi="Arial" w:cs="Arial"/>
          <w:bCs/>
        </w:rPr>
      </w:pPr>
      <w:r w:rsidRPr="00857AD5">
        <w:rPr>
          <w:rStyle w:val="fontstyle01"/>
          <w:rFonts w:ascii="Arial" w:hAnsi="Arial" w:cs="Arial"/>
        </w:rPr>
        <w:t>Summary</w:t>
      </w:r>
    </w:p>
    <w:p w14:paraId="6D9E65A2" w14:textId="55A1481E" w:rsidR="00702E0B" w:rsidRPr="00702E0B" w:rsidRDefault="00702E0B" w:rsidP="00702E0B">
      <w:pPr>
        <w:spacing w:line="240" w:lineRule="auto"/>
        <w:jc w:val="both"/>
        <w:rPr>
          <w:rFonts w:ascii="Arial" w:hAnsi="Arial" w:cs="Arial"/>
          <w:bCs/>
        </w:rPr>
      </w:pPr>
      <w:r w:rsidRPr="00702E0B">
        <w:rPr>
          <w:rFonts w:ascii="Arial" w:hAnsi="Arial" w:cs="Arial"/>
          <w:bCs/>
        </w:rPr>
        <w:t>This project came from students’ desire to learn more about the clouds that formed in the sky above our GLOBE atmospheric station from January 1st, 2019 to January 1st, 2020 at astronomical noon. In the research project, we were interested in which types of clouds most often formed in the sky above our station, ie which types of clouds we observed the least in the sky. Our hypothesis is that we read the most cirrus and cumulus in the sky in more than 50% of cases and we noticed the least cumulonimbus in less than 10% of cases. We observed and determined the types of clouds for 12 months, from January 1st, 2019 to January 1st, 2020. The determination of cloud types at the atmospheric station was carried out according to GLOBE protocols seven times a week at astronomical noon which means that we performed 365 measurements over a period of twelve months. By analyzing the data of the observed cloud types, the percentage of clouds is cirrus 16%, cumulus 16%, altostratus 12%, nimbostratus 10%, cirrostratus 10%, stratocumulus 9%, stratus 9%, altocumulus 3%, cirocumulus 2%, cumulonimbus 1%, none clouds 13%. We confirmed the hypothesis that in the sky above our GLOBE atmospheric station from January 1st, 2019 to January 1st, 2020, measured at astronomical noon has the most read clouds of cirrus and cumulus, but not in more than 50% of cases but in 32% of cases. We also confirmed that cumulonimbus clouds were the least read in less than 10% of cases.</w:t>
      </w:r>
    </w:p>
    <w:p w14:paraId="433CB99E" w14:textId="0F7AF903" w:rsidR="00096797" w:rsidRDefault="00096797">
      <w:pPr>
        <w:spacing w:line="240" w:lineRule="auto"/>
        <w:jc w:val="both"/>
        <w:rPr>
          <w:rFonts w:ascii="Arial" w:hAnsi="Arial" w:cs="Arial"/>
        </w:rPr>
      </w:pPr>
    </w:p>
    <w:p w14:paraId="7BAF9F02" w14:textId="1B741567" w:rsidR="00857AD5" w:rsidRDefault="00857AD5">
      <w:pPr>
        <w:spacing w:line="240" w:lineRule="auto"/>
        <w:jc w:val="both"/>
        <w:rPr>
          <w:rFonts w:ascii="Arial" w:hAnsi="Arial" w:cs="Arial"/>
        </w:rPr>
      </w:pPr>
    </w:p>
    <w:p w14:paraId="4F65C5B1" w14:textId="77777777" w:rsidR="00857AD5" w:rsidRDefault="00857AD5">
      <w:pPr>
        <w:spacing w:line="240" w:lineRule="auto"/>
        <w:jc w:val="both"/>
        <w:rPr>
          <w:rFonts w:ascii="Arial" w:hAnsi="Arial" w:cs="Arial"/>
        </w:rPr>
      </w:pPr>
    </w:p>
    <w:p w14:paraId="716A9E67" w14:textId="77777777" w:rsidR="00D26D18" w:rsidRDefault="00591E64">
      <w:pPr>
        <w:spacing w:line="240" w:lineRule="auto"/>
        <w:jc w:val="both"/>
        <w:rPr>
          <w:rFonts w:ascii="Arial" w:hAnsi="Arial" w:cs="Arial"/>
          <w:b/>
        </w:rPr>
      </w:pPr>
      <w:r>
        <w:rPr>
          <w:rFonts w:ascii="Arial" w:hAnsi="Arial" w:cs="Arial"/>
          <w:b/>
        </w:rPr>
        <w:lastRenderedPageBreak/>
        <w:t>2. Istraživačka pitanja / hipoteze</w:t>
      </w:r>
    </w:p>
    <w:p w14:paraId="224BDBEB" w14:textId="77777777" w:rsidR="00D26D18" w:rsidRDefault="00591E64">
      <w:pPr>
        <w:spacing w:line="240" w:lineRule="auto"/>
        <w:jc w:val="both"/>
        <w:rPr>
          <w:rFonts w:ascii="Arial" w:hAnsi="Arial" w:cs="Arial"/>
        </w:rPr>
      </w:pPr>
      <w:r>
        <w:rPr>
          <w:rFonts w:ascii="Arial" w:hAnsi="Arial" w:cs="Arial"/>
        </w:rPr>
        <w:t>Istraživanjem smo željeli odgovoriti na sljedeća istraživačka pitanja:</w:t>
      </w:r>
    </w:p>
    <w:p w14:paraId="53407BA5" w14:textId="716C6592" w:rsidR="00D26D18" w:rsidRDefault="00591E64">
      <w:pPr>
        <w:pStyle w:val="Odlomakpopisa"/>
        <w:numPr>
          <w:ilvl w:val="0"/>
          <w:numId w:val="1"/>
        </w:numPr>
        <w:spacing w:line="240" w:lineRule="auto"/>
        <w:jc w:val="both"/>
        <w:rPr>
          <w:rFonts w:ascii="Arial" w:hAnsi="Arial" w:cs="Arial"/>
        </w:rPr>
      </w:pPr>
      <w:r>
        <w:rPr>
          <w:rFonts w:ascii="Arial" w:hAnsi="Arial" w:cs="Arial"/>
        </w:rPr>
        <w:t xml:space="preserve">Koje vrste oblaka su se najčešće formirale na nebu iznad naše škole u 2019. godini? Učenici naše škole koji svakodnevno </w:t>
      </w:r>
      <w:r w:rsidR="006A7F56">
        <w:rPr>
          <w:rFonts w:ascii="Arial" w:hAnsi="Arial" w:cs="Arial"/>
        </w:rPr>
        <w:t xml:space="preserve">u astronomsko podne </w:t>
      </w:r>
      <w:r>
        <w:rPr>
          <w:rFonts w:ascii="Arial" w:hAnsi="Arial" w:cs="Arial"/>
        </w:rPr>
        <w:t>promatraju nebo i određuju vrste oblaka smatraju da su u 2019. godini na nebu najviše očitali cir</w:t>
      </w:r>
      <w:r w:rsidR="00C11751">
        <w:rPr>
          <w:rFonts w:ascii="Arial" w:hAnsi="Arial" w:cs="Arial"/>
        </w:rPr>
        <w:t>r</w:t>
      </w:r>
      <w:r>
        <w:rPr>
          <w:rFonts w:ascii="Arial" w:hAnsi="Arial" w:cs="Arial"/>
        </w:rPr>
        <w:t xml:space="preserve">usa i </w:t>
      </w:r>
      <w:r w:rsidR="00C11751">
        <w:rPr>
          <w:rFonts w:ascii="Arial" w:hAnsi="Arial" w:cs="Arial"/>
        </w:rPr>
        <w:t>c</w:t>
      </w:r>
      <w:r>
        <w:rPr>
          <w:rFonts w:ascii="Arial" w:hAnsi="Arial" w:cs="Arial"/>
        </w:rPr>
        <w:t>umulusa u više od 50% slučajeva.</w:t>
      </w:r>
    </w:p>
    <w:p w14:paraId="6BD44866" w14:textId="6EE74F8A" w:rsidR="00D26D18" w:rsidRDefault="00591E64">
      <w:pPr>
        <w:pStyle w:val="Odlomakpopisa"/>
        <w:numPr>
          <w:ilvl w:val="0"/>
          <w:numId w:val="1"/>
        </w:numPr>
        <w:spacing w:line="240" w:lineRule="auto"/>
        <w:jc w:val="both"/>
        <w:rPr>
          <w:rFonts w:ascii="Arial" w:hAnsi="Arial" w:cs="Arial"/>
        </w:rPr>
      </w:pPr>
      <w:r>
        <w:rPr>
          <w:rFonts w:ascii="Arial" w:hAnsi="Arial" w:cs="Arial"/>
        </w:rPr>
        <w:t>Koje vrste oblaka smo najmanje uočavali na nebu iznad naše škole u 2019. godini? Učenici smatraju da su na lokaciji  atmosferske postaje</w:t>
      </w:r>
      <w:r w:rsidR="00C11751">
        <w:rPr>
          <w:rFonts w:ascii="Arial" w:hAnsi="Arial" w:cs="Arial"/>
        </w:rPr>
        <w:t xml:space="preserve"> u astronomsko podne </w:t>
      </w:r>
      <w:r>
        <w:rPr>
          <w:rFonts w:ascii="Arial" w:hAnsi="Arial" w:cs="Arial"/>
        </w:rPr>
        <w:t xml:space="preserve"> najmanje uočavali  cumuloninbusa i to u manje od 10% slučajeva.</w:t>
      </w:r>
    </w:p>
    <w:p w14:paraId="3EA3A9C8" w14:textId="614CAC48" w:rsidR="00D26D18" w:rsidRDefault="00591E64">
      <w:pPr>
        <w:pStyle w:val="Odlomakpopisa"/>
        <w:numPr>
          <w:ilvl w:val="0"/>
          <w:numId w:val="1"/>
        </w:numPr>
        <w:spacing w:line="240" w:lineRule="auto"/>
        <w:jc w:val="both"/>
        <w:rPr>
          <w:rFonts w:ascii="Arial" w:hAnsi="Arial" w:cs="Arial"/>
        </w:rPr>
      </w:pPr>
      <w:r>
        <w:rPr>
          <w:rFonts w:ascii="Arial" w:hAnsi="Arial" w:cs="Arial"/>
        </w:rPr>
        <w:t xml:space="preserve">Koliko često smo imali pojavu tragova aviona na nebu?  Geografski položaj Osnovne škole Šime Budinića </w:t>
      </w:r>
      <w:r w:rsidR="00256069">
        <w:rPr>
          <w:rFonts w:ascii="Arial" w:hAnsi="Arial" w:cs="Arial"/>
        </w:rPr>
        <w:t xml:space="preserve">Zadar </w:t>
      </w:r>
      <w:r>
        <w:rPr>
          <w:rFonts w:ascii="Arial" w:hAnsi="Arial" w:cs="Arial"/>
        </w:rPr>
        <w:t xml:space="preserve">je nekoliko kilometara udaljena od Zračne luke Zadar, međutim pojava tragova aviona </w:t>
      </w:r>
      <w:r w:rsidR="006A7F56">
        <w:rPr>
          <w:rFonts w:ascii="Arial" w:hAnsi="Arial" w:cs="Arial"/>
        </w:rPr>
        <w:t xml:space="preserve">u astronomsko podne </w:t>
      </w:r>
      <w:r>
        <w:rPr>
          <w:rFonts w:ascii="Arial" w:hAnsi="Arial" w:cs="Arial"/>
        </w:rPr>
        <w:t>bila je vrlo rijetka manja od 20% slučajeva.</w:t>
      </w:r>
    </w:p>
    <w:p w14:paraId="6EEDF1A5" w14:textId="77777777" w:rsidR="006A7F56" w:rsidRDefault="006A7F56" w:rsidP="006A7F56">
      <w:pPr>
        <w:pStyle w:val="Odlomakpopisa"/>
        <w:spacing w:line="240" w:lineRule="auto"/>
        <w:jc w:val="both"/>
        <w:rPr>
          <w:rFonts w:ascii="Arial" w:hAnsi="Arial" w:cs="Arial"/>
        </w:rPr>
      </w:pPr>
    </w:p>
    <w:p w14:paraId="02960D20" w14:textId="56CD3D8E" w:rsidR="00E938E1" w:rsidRPr="006A7F56" w:rsidRDefault="006A7F56" w:rsidP="006A7F56">
      <w:pPr>
        <w:spacing w:line="240" w:lineRule="auto"/>
        <w:jc w:val="both"/>
        <w:rPr>
          <w:rFonts w:ascii="Arial" w:hAnsi="Arial" w:cs="Arial"/>
        </w:rPr>
      </w:pPr>
      <w:r>
        <w:rPr>
          <w:rFonts w:ascii="Arial" w:hAnsi="Arial" w:cs="Arial"/>
        </w:rPr>
        <w:t xml:space="preserve">             </w:t>
      </w:r>
      <w:r w:rsidRPr="006A7F56">
        <w:rPr>
          <w:rFonts w:ascii="Arial" w:hAnsi="Arial" w:cs="Arial"/>
        </w:rPr>
        <w:t>Učenička hipoteza glasi :</w:t>
      </w:r>
    </w:p>
    <w:p w14:paraId="2D371D06" w14:textId="77777777" w:rsidR="006A7F56" w:rsidRDefault="006A7F56" w:rsidP="006A7F56">
      <w:pPr>
        <w:pStyle w:val="Odlomakpopisa"/>
        <w:spacing w:line="240" w:lineRule="auto"/>
        <w:jc w:val="both"/>
        <w:rPr>
          <w:rFonts w:ascii="Arial" w:hAnsi="Arial" w:cs="Arial"/>
        </w:rPr>
      </w:pPr>
    </w:p>
    <w:p w14:paraId="3DCB740F" w14:textId="557A375F" w:rsidR="00227277" w:rsidRDefault="006A7F56" w:rsidP="00EC698A">
      <w:pPr>
        <w:pStyle w:val="Odlomakpopisa"/>
        <w:spacing w:line="240" w:lineRule="auto"/>
        <w:jc w:val="both"/>
        <w:rPr>
          <w:rFonts w:ascii="Arial" w:hAnsi="Arial" w:cs="Arial"/>
        </w:rPr>
      </w:pPr>
      <w:r>
        <w:rPr>
          <w:rFonts w:ascii="Arial" w:hAnsi="Arial" w:cs="Arial"/>
        </w:rPr>
        <w:t xml:space="preserve">Na </w:t>
      </w:r>
      <w:r w:rsidRPr="006A7F56">
        <w:rPr>
          <w:rFonts w:ascii="Arial" w:hAnsi="Arial" w:cs="Arial"/>
        </w:rPr>
        <w:t xml:space="preserve">nebu </w:t>
      </w:r>
      <w:r>
        <w:rPr>
          <w:rFonts w:ascii="Arial" w:hAnsi="Arial" w:cs="Arial"/>
        </w:rPr>
        <w:t>iznad naše</w:t>
      </w:r>
      <w:r w:rsidR="00C25A49" w:rsidRPr="00C25A49">
        <w:t xml:space="preserve"> </w:t>
      </w:r>
      <w:r w:rsidR="00C25A49" w:rsidRPr="00C25A49">
        <w:rPr>
          <w:rFonts w:ascii="Arial" w:hAnsi="Arial" w:cs="Arial"/>
        </w:rPr>
        <w:t>GLOBE atmosferske postaje od 1.siječnja 2019. godini do 1.siječnja 2020.godine mjereno u astronomsko  podne</w:t>
      </w:r>
      <w:r>
        <w:rPr>
          <w:rFonts w:ascii="Arial" w:hAnsi="Arial" w:cs="Arial"/>
        </w:rPr>
        <w:t xml:space="preserve">  </w:t>
      </w:r>
      <w:r w:rsidRPr="006A7F56">
        <w:rPr>
          <w:rFonts w:ascii="Arial" w:hAnsi="Arial" w:cs="Arial"/>
        </w:rPr>
        <w:t>najviše</w:t>
      </w:r>
      <w:r>
        <w:rPr>
          <w:rFonts w:ascii="Arial" w:hAnsi="Arial" w:cs="Arial"/>
        </w:rPr>
        <w:t xml:space="preserve"> očitanih oblaka je</w:t>
      </w:r>
      <w:r w:rsidRPr="006A7F56">
        <w:rPr>
          <w:rFonts w:ascii="Arial" w:hAnsi="Arial" w:cs="Arial"/>
        </w:rPr>
        <w:t xml:space="preserve"> cir</w:t>
      </w:r>
      <w:r w:rsidR="00C11751">
        <w:rPr>
          <w:rFonts w:ascii="Arial" w:hAnsi="Arial" w:cs="Arial"/>
        </w:rPr>
        <w:t>r</w:t>
      </w:r>
      <w:r w:rsidRPr="006A7F56">
        <w:rPr>
          <w:rFonts w:ascii="Arial" w:hAnsi="Arial" w:cs="Arial"/>
        </w:rPr>
        <w:t xml:space="preserve">usa i </w:t>
      </w:r>
      <w:r w:rsidR="00C11751">
        <w:rPr>
          <w:rFonts w:ascii="Arial" w:hAnsi="Arial" w:cs="Arial"/>
        </w:rPr>
        <w:t>c</w:t>
      </w:r>
      <w:r w:rsidRPr="006A7F56">
        <w:rPr>
          <w:rFonts w:ascii="Arial" w:hAnsi="Arial" w:cs="Arial"/>
        </w:rPr>
        <w:t xml:space="preserve">umulusa u više od 50% slučajeva a najmanje </w:t>
      </w:r>
      <w:r w:rsidR="00C11751">
        <w:rPr>
          <w:rFonts w:ascii="Arial" w:hAnsi="Arial" w:cs="Arial"/>
        </w:rPr>
        <w:t>očitanih oblaka je</w:t>
      </w:r>
      <w:r w:rsidRPr="006A7F56">
        <w:rPr>
          <w:rFonts w:ascii="Arial" w:hAnsi="Arial" w:cs="Arial"/>
        </w:rPr>
        <w:t xml:space="preserve"> cumulonimbusa i to u manje od 10% slučajeva</w:t>
      </w:r>
      <w:r w:rsidR="00256069">
        <w:rPr>
          <w:rFonts w:ascii="Arial" w:hAnsi="Arial" w:cs="Arial"/>
        </w:rPr>
        <w:t>.</w:t>
      </w:r>
    </w:p>
    <w:p w14:paraId="782142AB" w14:textId="77777777" w:rsidR="00E54D1F" w:rsidRDefault="00E54D1F" w:rsidP="0023344E">
      <w:pPr>
        <w:spacing w:line="240" w:lineRule="auto"/>
        <w:rPr>
          <w:rFonts w:ascii="Arial" w:hAnsi="Arial" w:cs="Arial"/>
        </w:rPr>
      </w:pPr>
    </w:p>
    <w:p w14:paraId="6BE2CE8B" w14:textId="77777777" w:rsidR="00D26D18" w:rsidRDefault="00591E64">
      <w:pPr>
        <w:spacing w:line="240" w:lineRule="auto"/>
        <w:rPr>
          <w:rFonts w:ascii="Arial" w:hAnsi="Arial" w:cs="Arial"/>
        </w:rPr>
      </w:pPr>
      <w:r>
        <w:rPr>
          <w:rFonts w:ascii="Arial" w:hAnsi="Arial" w:cs="Arial"/>
          <w:b/>
        </w:rPr>
        <w:t>3. Metode istraživanja</w:t>
      </w:r>
    </w:p>
    <w:p w14:paraId="771A9258" w14:textId="09E83959" w:rsidR="00D26D18" w:rsidRDefault="00070F2B">
      <w:pPr>
        <w:spacing w:line="240" w:lineRule="auto"/>
        <w:jc w:val="both"/>
        <w:rPr>
          <w:rFonts w:ascii="Arial" w:hAnsi="Arial" w:cs="Arial"/>
        </w:rPr>
      </w:pPr>
      <w:r>
        <w:rPr>
          <w:rFonts w:ascii="Arial" w:hAnsi="Arial" w:cs="Arial"/>
        </w:rPr>
        <w:t>L</w:t>
      </w:r>
      <w:r w:rsidR="00591E64">
        <w:rPr>
          <w:rFonts w:ascii="Arial" w:hAnsi="Arial" w:cs="Arial"/>
        </w:rPr>
        <w:t>okacij</w:t>
      </w:r>
      <w:r>
        <w:rPr>
          <w:rFonts w:ascii="Arial" w:hAnsi="Arial" w:cs="Arial"/>
        </w:rPr>
        <w:t>u</w:t>
      </w:r>
      <w:r w:rsidR="00591E64">
        <w:rPr>
          <w:rFonts w:ascii="Arial" w:hAnsi="Arial" w:cs="Arial"/>
        </w:rPr>
        <w:t xml:space="preserve"> naše </w:t>
      </w:r>
      <w:r>
        <w:rPr>
          <w:rFonts w:ascii="Arial" w:hAnsi="Arial" w:cs="Arial"/>
        </w:rPr>
        <w:t xml:space="preserve">mjerne </w:t>
      </w:r>
      <w:r w:rsidR="00591E64">
        <w:rPr>
          <w:rFonts w:ascii="Arial" w:hAnsi="Arial" w:cs="Arial"/>
        </w:rPr>
        <w:t xml:space="preserve">postaje „OS Sime Budinica:ATM-02“  </w:t>
      </w:r>
      <w:r>
        <w:rPr>
          <w:rFonts w:ascii="Arial" w:hAnsi="Arial" w:cs="Arial"/>
        </w:rPr>
        <w:t xml:space="preserve">odredili smo </w:t>
      </w:r>
      <w:r w:rsidR="00591E64">
        <w:rPr>
          <w:rFonts w:ascii="Arial" w:hAnsi="Arial" w:cs="Arial"/>
        </w:rPr>
        <w:t>pomoću GPS-a i Google Eartha</w:t>
      </w:r>
      <w:r w:rsidR="00256069">
        <w:rPr>
          <w:rFonts w:ascii="Arial" w:hAnsi="Arial" w:cs="Arial"/>
        </w:rPr>
        <w:t>. Postaja se</w:t>
      </w:r>
      <w:r w:rsidR="00C25A49">
        <w:rPr>
          <w:rFonts w:ascii="Arial" w:hAnsi="Arial" w:cs="Arial"/>
        </w:rPr>
        <w:t xml:space="preserve"> n</w:t>
      </w:r>
      <w:r w:rsidR="00591E64">
        <w:rPr>
          <w:rFonts w:ascii="Arial" w:hAnsi="Arial" w:cs="Arial"/>
        </w:rPr>
        <w:t xml:space="preserve">alazi </w:t>
      </w:r>
      <w:r>
        <w:rPr>
          <w:rFonts w:ascii="Arial" w:hAnsi="Arial" w:cs="Arial"/>
        </w:rPr>
        <w:t xml:space="preserve">se </w:t>
      </w:r>
      <w:r w:rsidR="00591E64">
        <w:rPr>
          <w:rFonts w:ascii="Arial" w:hAnsi="Arial" w:cs="Arial"/>
        </w:rPr>
        <w:t>na N 44.1173 i  E 15.2365</w:t>
      </w:r>
      <w:r w:rsidR="00256069">
        <w:rPr>
          <w:rFonts w:ascii="Arial" w:hAnsi="Arial" w:cs="Arial"/>
        </w:rPr>
        <w:t xml:space="preserve"> i</w:t>
      </w:r>
      <w:r w:rsidR="00591E64">
        <w:rPr>
          <w:rFonts w:ascii="Arial" w:hAnsi="Arial" w:cs="Arial"/>
        </w:rPr>
        <w:t xml:space="preserve"> 14 metara nadmorske visine. Prostor se nalazi u urbanoj gradskoj sredini u blizini same škole. Pogled na nebo je otvoren te se vidi cijelo nebo iznad promatrača. </w:t>
      </w:r>
      <w:r w:rsidR="00227277">
        <w:rPr>
          <w:rFonts w:ascii="Arial" w:hAnsi="Arial" w:cs="Arial"/>
        </w:rPr>
        <w:t>(Slika1.)</w:t>
      </w:r>
    </w:p>
    <w:p w14:paraId="6349E52C" w14:textId="3AE75745" w:rsidR="00227277" w:rsidRDefault="00227277" w:rsidP="00227277">
      <w:pPr>
        <w:spacing w:line="240" w:lineRule="auto"/>
        <w:jc w:val="center"/>
        <w:rPr>
          <w:rFonts w:ascii="Arial" w:hAnsi="Arial" w:cs="Arial"/>
        </w:rPr>
      </w:pPr>
      <w:r>
        <w:rPr>
          <w:rFonts w:ascii="Arial" w:hAnsi="Arial" w:cs="Arial"/>
          <w:noProof/>
        </w:rPr>
        <w:drawing>
          <wp:inline distT="0" distB="0" distL="0" distR="0" wp14:anchorId="2CCA4B6A" wp14:editId="30CF1085">
            <wp:extent cx="4552217" cy="2164080"/>
            <wp:effectExtent l="0" t="0" r="1270" b="7620"/>
            <wp:docPr id="9" name="Slika 9" descr="Slika na kojoj se prikazuje kar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Slika na kojoj se prikazuje karta&#10;&#10;Opis je automatski generiran"/>
                    <pic:cNvPicPr/>
                  </pic:nvPicPr>
                  <pic:blipFill>
                    <a:blip r:embed="rId9">
                      <a:extLst>
                        <a:ext uri="{28A0092B-C50C-407E-A947-70E740481C1C}">
                          <a14:useLocalDpi xmlns:a14="http://schemas.microsoft.com/office/drawing/2010/main" val="0"/>
                        </a:ext>
                      </a:extLst>
                    </a:blip>
                    <a:stretch>
                      <a:fillRect/>
                    </a:stretch>
                  </pic:blipFill>
                  <pic:spPr>
                    <a:xfrm>
                      <a:off x="0" y="0"/>
                      <a:ext cx="4656189" cy="2213507"/>
                    </a:xfrm>
                    <a:prstGeom prst="rect">
                      <a:avLst/>
                    </a:prstGeom>
                  </pic:spPr>
                </pic:pic>
              </a:graphicData>
            </a:graphic>
          </wp:inline>
        </w:drawing>
      </w:r>
    </w:p>
    <w:p w14:paraId="7422BB7E" w14:textId="735E1489" w:rsidR="00227277" w:rsidRPr="00227277" w:rsidRDefault="00227277" w:rsidP="00581F22">
      <w:pPr>
        <w:spacing w:after="0" w:line="240" w:lineRule="auto"/>
        <w:rPr>
          <w:rFonts w:ascii="Arial" w:hAnsi="Arial" w:cs="Arial"/>
        </w:rPr>
      </w:pPr>
      <w:r>
        <w:rPr>
          <w:rFonts w:ascii="Arial" w:hAnsi="Arial" w:cs="Arial"/>
        </w:rPr>
        <w:t xml:space="preserve">               </w:t>
      </w:r>
      <w:r w:rsidRPr="00857AD5">
        <w:rPr>
          <w:rFonts w:ascii="Arial" w:hAnsi="Arial" w:cs="Arial"/>
          <w:b/>
          <w:bCs/>
        </w:rPr>
        <w:t>Slika 1.</w:t>
      </w:r>
      <w:r w:rsidRPr="00227277">
        <w:rPr>
          <w:rFonts w:ascii="Arial" w:hAnsi="Arial" w:cs="Arial"/>
        </w:rPr>
        <w:t xml:space="preserve"> Postaja </w:t>
      </w:r>
      <w:r w:rsidR="00581F22" w:rsidRPr="00581F22">
        <w:rPr>
          <w:rFonts w:ascii="Arial" w:hAnsi="Arial" w:cs="Arial"/>
        </w:rPr>
        <w:t>OS Sime Budinica:ATM-02</w:t>
      </w:r>
      <w:r w:rsidR="00581F22">
        <w:rPr>
          <w:rFonts w:ascii="Arial" w:hAnsi="Arial" w:cs="Arial"/>
        </w:rPr>
        <w:t xml:space="preserve">, </w:t>
      </w:r>
      <w:r w:rsidR="00581F22" w:rsidRPr="00581F22">
        <w:rPr>
          <w:rFonts w:ascii="Arial" w:hAnsi="Arial" w:cs="Arial"/>
        </w:rPr>
        <w:t>N 44.1173 i  E 15.2365</w:t>
      </w:r>
    </w:p>
    <w:p w14:paraId="737FB925" w14:textId="45D05A0D" w:rsidR="00227277" w:rsidRPr="00227277" w:rsidRDefault="00581F22" w:rsidP="00581F22">
      <w:pPr>
        <w:spacing w:after="0" w:line="240" w:lineRule="auto"/>
        <w:rPr>
          <w:rFonts w:ascii="Arial" w:hAnsi="Arial" w:cs="Arial"/>
        </w:rPr>
      </w:pPr>
      <w:r>
        <w:rPr>
          <w:rFonts w:ascii="Arial" w:hAnsi="Arial" w:cs="Arial"/>
        </w:rPr>
        <w:t xml:space="preserve">               </w:t>
      </w:r>
      <w:r w:rsidR="00227277" w:rsidRPr="00746E2F">
        <w:rPr>
          <w:rFonts w:ascii="Arial" w:hAnsi="Arial" w:cs="Arial"/>
          <w:b/>
          <w:bCs/>
        </w:rPr>
        <w:t>Izvor:</w:t>
      </w:r>
      <w:r w:rsidR="00227277" w:rsidRPr="00227277">
        <w:rPr>
          <w:rFonts w:ascii="Arial" w:hAnsi="Arial" w:cs="Arial"/>
        </w:rPr>
        <w:t xml:space="preserve"> Google Earth map</w:t>
      </w:r>
      <w:r>
        <w:rPr>
          <w:rFonts w:ascii="Arial" w:hAnsi="Arial" w:cs="Arial"/>
        </w:rPr>
        <w:t xml:space="preserve">                   </w:t>
      </w:r>
    </w:p>
    <w:p w14:paraId="05EEC1B2" w14:textId="30E9BFB0" w:rsidR="00227277" w:rsidRPr="00227277" w:rsidRDefault="00581F22" w:rsidP="00581F22">
      <w:pPr>
        <w:spacing w:after="0" w:line="240" w:lineRule="auto"/>
        <w:rPr>
          <w:rFonts w:ascii="Arial" w:hAnsi="Arial" w:cs="Arial"/>
        </w:rPr>
      </w:pPr>
      <w:r>
        <w:rPr>
          <w:rFonts w:ascii="Arial" w:hAnsi="Arial" w:cs="Arial"/>
        </w:rPr>
        <w:t xml:space="preserve">               </w:t>
      </w:r>
      <w:r w:rsidR="00227277" w:rsidRPr="00746E2F">
        <w:rPr>
          <w:rFonts w:ascii="Arial" w:hAnsi="Arial" w:cs="Arial"/>
          <w:b/>
          <w:bCs/>
        </w:rPr>
        <w:t>Figure 1.</w:t>
      </w:r>
      <w:r w:rsidR="00227277" w:rsidRPr="00227277">
        <w:rPr>
          <w:rFonts w:ascii="Arial" w:hAnsi="Arial" w:cs="Arial"/>
        </w:rPr>
        <w:t xml:space="preserve"> </w:t>
      </w:r>
      <w:r>
        <w:rPr>
          <w:rFonts w:ascii="Arial" w:hAnsi="Arial" w:cs="Arial"/>
        </w:rPr>
        <w:t>OS Sime Budinica:ATM-02 Station,</w:t>
      </w:r>
      <w:r w:rsidRPr="00581F22">
        <w:t xml:space="preserve"> </w:t>
      </w:r>
      <w:r w:rsidRPr="00581F22">
        <w:rPr>
          <w:rFonts w:ascii="Arial" w:hAnsi="Arial" w:cs="Arial"/>
        </w:rPr>
        <w:t>N 44.1173 i  E 15.2365</w:t>
      </w:r>
    </w:p>
    <w:p w14:paraId="66ED0C4F" w14:textId="6A6E9082" w:rsidR="00227277" w:rsidRDefault="00581F22" w:rsidP="00581F22">
      <w:pPr>
        <w:spacing w:after="0" w:line="240" w:lineRule="auto"/>
        <w:rPr>
          <w:rFonts w:ascii="Arial" w:hAnsi="Arial" w:cs="Arial"/>
        </w:rPr>
      </w:pPr>
      <w:r>
        <w:rPr>
          <w:rFonts w:ascii="Arial" w:hAnsi="Arial" w:cs="Arial"/>
        </w:rPr>
        <w:t xml:space="preserve">               </w:t>
      </w:r>
      <w:r w:rsidR="00227277" w:rsidRPr="00746E2F">
        <w:rPr>
          <w:rFonts w:ascii="Arial" w:hAnsi="Arial" w:cs="Arial"/>
          <w:b/>
          <w:bCs/>
        </w:rPr>
        <w:t>Source:</w:t>
      </w:r>
      <w:r w:rsidR="00227277" w:rsidRPr="00227277">
        <w:rPr>
          <w:rFonts w:ascii="Arial" w:hAnsi="Arial" w:cs="Arial"/>
        </w:rPr>
        <w:t xml:space="preserve"> Google Earth map</w:t>
      </w:r>
    </w:p>
    <w:p w14:paraId="1A10E145" w14:textId="77777777" w:rsidR="00581F22" w:rsidRDefault="00581F22" w:rsidP="00581F22">
      <w:pPr>
        <w:spacing w:after="0" w:line="240" w:lineRule="auto"/>
        <w:rPr>
          <w:rFonts w:ascii="Arial" w:hAnsi="Arial" w:cs="Arial"/>
        </w:rPr>
      </w:pPr>
    </w:p>
    <w:p w14:paraId="41454AD9" w14:textId="68963850" w:rsidR="00D26D18" w:rsidRDefault="00591E64">
      <w:pPr>
        <w:spacing w:line="240" w:lineRule="auto"/>
        <w:jc w:val="both"/>
        <w:rPr>
          <w:rFonts w:ascii="Arial" w:hAnsi="Arial" w:cs="Arial"/>
        </w:rPr>
      </w:pPr>
      <w:r>
        <w:rPr>
          <w:rFonts w:ascii="Arial" w:hAnsi="Arial" w:cs="Arial"/>
        </w:rPr>
        <w:t>Promatranje i određivanje vrsta oblaka provodili smo tijekom 12 mjeseci, od 1. siječnja 2019.godine do 1. siječnja 2020.godine. Određivanje vrsta oblaka na atmosferskoj postaji provedeno je prema GLOBE protokolima sedam  puta tjedno u astronomsko podne što znači da smo u vremenskom periodu od dvanaest mjeseci izvršili 365 mjerenj</w:t>
      </w:r>
      <w:r w:rsidR="00581F22">
        <w:rPr>
          <w:rFonts w:ascii="Arial" w:hAnsi="Arial" w:cs="Arial"/>
        </w:rPr>
        <w:t xml:space="preserve">a. </w:t>
      </w:r>
      <w:r>
        <w:rPr>
          <w:rFonts w:ascii="Arial" w:hAnsi="Arial" w:cs="Arial"/>
        </w:rPr>
        <w:t xml:space="preserve">Svakodnevno smo </w:t>
      </w:r>
      <w:r>
        <w:rPr>
          <w:rFonts w:ascii="Arial" w:hAnsi="Arial" w:cs="Arial"/>
        </w:rPr>
        <w:lastRenderedPageBreak/>
        <w:t xml:space="preserve">koristili Listu za unos podataka oblaka (Atmosphere Investigation Clouds 1-Day Data Sheet), (slika </w:t>
      </w:r>
      <w:r w:rsidR="00070F2B">
        <w:rPr>
          <w:rFonts w:ascii="Arial" w:hAnsi="Arial" w:cs="Arial"/>
        </w:rPr>
        <w:t>2</w:t>
      </w:r>
      <w:r>
        <w:rPr>
          <w:rFonts w:ascii="Arial" w:hAnsi="Arial" w:cs="Arial"/>
        </w:rPr>
        <w:t xml:space="preserve">.) i Listu vrsta oblaka (GLOBE Cloud Chart), (slika </w:t>
      </w:r>
      <w:r w:rsidR="00070F2B">
        <w:rPr>
          <w:rFonts w:ascii="Arial" w:hAnsi="Arial" w:cs="Arial"/>
        </w:rPr>
        <w:t>3</w:t>
      </w:r>
      <w:r>
        <w:rPr>
          <w:rFonts w:ascii="Arial" w:hAnsi="Arial" w:cs="Arial"/>
        </w:rPr>
        <w:t>.) ili smo koristili mobilnu aplikaciju</w:t>
      </w:r>
      <w:r w:rsidR="008C7E17">
        <w:rPr>
          <w:rFonts w:ascii="Arial" w:hAnsi="Arial" w:cs="Arial"/>
        </w:rPr>
        <w:t xml:space="preserve"> za unos podataka,</w:t>
      </w:r>
      <w:r>
        <w:rPr>
          <w:rFonts w:ascii="Arial" w:hAnsi="Arial" w:cs="Arial"/>
        </w:rPr>
        <w:t xml:space="preserve"> GLOBE observer (slika </w:t>
      </w:r>
      <w:r w:rsidR="00070F2B">
        <w:rPr>
          <w:rFonts w:ascii="Arial" w:hAnsi="Arial" w:cs="Arial"/>
        </w:rPr>
        <w:t>4</w:t>
      </w:r>
      <w:r>
        <w:rPr>
          <w:rFonts w:ascii="Arial" w:hAnsi="Arial" w:cs="Arial"/>
        </w:rPr>
        <w:t>.)</w:t>
      </w:r>
    </w:p>
    <w:p w14:paraId="1A554F36" w14:textId="5CB9C2ED" w:rsidR="00D26D18" w:rsidRDefault="00591E64">
      <w:pPr>
        <w:spacing w:line="240" w:lineRule="auto"/>
        <w:rPr>
          <w:rFonts w:ascii="Arial" w:hAnsi="Arial" w:cs="Arial"/>
        </w:rPr>
      </w:pPr>
      <w:r>
        <w:rPr>
          <w:noProof/>
          <w:lang w:val="en-GB" w:eastAsia="en-GB"/>
        </w:rPr>
        <w:drawing>
          <wp:inline distT="0" distB="0" distL="0" distR="0" wp14:anchorId="610F3DB8" wp14:editId="1FA377D7">
            <wp:extent cx="1878330" cy="2386142"/>
            <wp:effectExtent l="19050" t="19050" r="26670" b="14605"/>
            <wp:docPr id="1"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pic:cNvPicPr>
                      <a:picLocks noChangeAspect="1" noChangeArrowheads="1"/>
                    </pic:cNvPicPr>
                  </pic:nvPicPr>
                  <pic:blipFill>
                    <a:blip r:embed="rId10"/>
                    <a:stretch>
                      <a:fillRect/>
                    </a:stretch>
                  </pic:blipFill>
                  <pic:spPr bwMode="auto">
                    <a:xfrm>
                      <a:off x="0" y="0"/>
                      <a:ext cx="1909284" cy="2425464"/>
                    </a:xfrm>
                    <a:prstGeom prst="rect">
                      <a:avLst/>
                    </a:prstGeom>
                    <a:ln>
                      <a:solidFill>
                        <a:schemeClr val="accent1"/>
                      </a:solidFill>
                    </a:ln>
                  </pic:spPr>
                </pic:pic>
              </a:graphicData>
            </a:graphic>
          </wp:inline>
        </w:drawing>
      </w:r>
      <w:r>
        <w:rPr>
          <w:rFonts w:ascii="Arial" w:hAnsi="Arial" w:cs="Arial"/>
        </w:rPr>
        <w:t xml:space="preserve">        </w:t>
      </w:r>
      <w:r>
        <w:rPr>
          <w:noProof/>
          <w:lang w:val="en-GB" w:eastAsia="en-GB"/>
        </w:rPr>
        <w:drawing>
          <wp:inline distT="0" distB="0" distL="0" distR="0" wp14:anchorId="72149E47" wp14:editId="7D9D48AA">
            <wp:extent cx="1842305" cy="2381250"/>
            <wp:effectExtent l="19050" t="19050" r="24765" b="19050"/>
            <wp:docPr id="2"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0"/>
                    <pic:cNvPicPr>
                      <a:picLocks noChangeAspect="1" noChangeArrowheads="1"/>
                    </pic:cNvPicPr>
                  </pic:nvPicPr>
                  <pic:blipFill>
                    <a:blip r:embed="rId11"/>
                    <a:stretch>
                      <a:fillRect/>
                    </a:stretch>
                  </pic:blipFill>
                  <pic:spPr bwMode="auto">
                    <a:xfrm>
                      <a:off x="0" y="0"/>
                      <a:ext cx="1857109" cy="2400385"/>
                    </a:xfrm>
                    <a:prstGeom prst="rect">
                      <a:avLst/>
                    </a:prstGeom>
                    <a:ln>
                      <a:solidFill>
                        <a:schemeClr val="accent1"/>
                      </a:solidFill>
                    </a:ln>
                  </pic:spPr>
                </pic:pic>
              </a:graphicData>
            </a:graphic>
          </wp:inline>
        </w:drawing>
      </w:r>
      <w:r>
        <w:rPr>
          <w:rFonts w:ascii="Arial" w:hAnsi="Arial" w:cs="Arial"/>
        </w:rPr>
        <w:t xml:space="preserve">    </w:t>
      </w:r>
      <w:r>
        <w:rPr>
          <w:noProof/>
          <w:lang w:val="en-GB" w:eastAsia="en-GB"/>
        </w:rPr>
        <w:drawing>
          <wp:inline distT="0" distB="0" distL="0" distR="0" wp14:anchorId="1E4AB5FF" wp14:editId="4BF3ABCE">
            <wp:extent cx="1434465" cy="2375891"/>
            <wp:effectExtent l="19050" t="19050" r="13335" b="24765"/>
            <wp:docPr id="3" name="Slika 11" descr="Slikovni rezultat za globe observer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1" descr="Slikovni rezultat za globe observer app"/>
                    <pic:cNvPicPr>
                      <a:picLocks noChangeAspect="1" noChangeArrowheads="1"/>
                    </pic:cNvPicPr>
                  </pic:nvPicPr>
                  <pic:blipFill>
                    <a:blip r:embed="rId12"/>
                    <a:stretch>
                      <a:fillRect/>
                    </a:stretch>
                  </pic:blipFill>
                  <pic:spPr bwMode="auto">
                    <a:xfrm>
                      <a:off x="0" y="0"/>
                      <a:ext cx="1448069" cy="2398422"/>
                    </a:xfrm>
                    <a:prstGeom prst="rect">
                      <a:avLst/>
                    </a:prstGeom>
                    <a:ln>
                      <a:solidFill>
                        <a:schemeClr val="accent1"/>
                      </a:solidFill>
                    </a:ln>
                  </pic:spPr>
                </pic:pic>
              </a:graphicData>
            </a:graphic>
          </wp:inline>
        </w:drawing>
      </w:r>
    </w:p>
    <w:p w14:paraId="21338EB6" w14:textId="0D0213E2" w:rsidR="00D26D18" w:rsidRDefault="00591E64" w:rsidP="008C7E17">
      <w:pPr>
        <w:spacing w:after="0" w:line="240" w:lineRule="auto"/>
        <w:rPr>
          <w:rFonts w:ascii="Arial" w:hAnsi="Arial" w:cs="Arial"/>
          <w:sz w:val="20"/>
          <w:szCs w:val="20"/>
        </w:rPr>
      </w:pPr>
      <w:r w:rsidRPr="00746E2F">
        <w:rPr>
          <w:rFonts w:ascii="Arial" w:hAnsi="Arial" w:cs="Arial"/>
          <w:b/>
          <w:bCs/>
          <w:sz w:val="20"/>
          <w:szCs w:val="20"/>
        </w:rPr>
        <w:t xml:space="preserve">Slika </w:t>
      </w:r>
      <w:r w:rsidR="00581F22" w:rsidRPr="00746E2F">
        <w:rPr>
          <w:rFonts w:ascii="Arial" w:hAnsi="Arial" w:cs="Arial"/>
          <w:b/>
          <w:bCs/>
          <w:sz w:val="20"/>
          <w:szCs w:val="20"/>
        </w:rPr>
        <w:t>2</w:t>
      </w:r>
      <w:r>
        <w:rPr>
          <w:rFonts w:ascii="Arial" w:hAnsi="Arial" w:cs="Arial"/>
          <w:sz w:val="20"/>
          <w:szCs w:val="20"/>
        </w:rPr>
        <w:t>. List</w:t>
      </w:r>
      <w:r w:rsidR="00581F22">
        <w:rPr>
          <w:rFonts w:ascii="Arial" w:hAnsi="Arial" w:cs="Arial"/>
          <w:sz w:val="20"/>
          <w:szCs w:val="20"/>
        </w:rPr>
        <w:t>a</w:t>
      </w:r>
      <w:r>
        <w:rPr>
          <w:rFonts w:ascii="Arial" w:hAnsi="Arial" w:cs="Arial"/>
          <w:sz w:val="20"/>
          <w:szCs w:val="20"/>
        </w:rPr>
        <w:t xml:space="preserve"> za unos podataka oblaka  </w:t>
      </w:r>
      <w:r w:rsidR="006838F5">
        <w:rPr>
          <w:rFonts w:ascii="Arial" w:hAnsi="Arial" w:cs="Arial"/>
          <w:sz w:val="20"/>
          <w:szCs w:val="20"/>
        </w:rPr>
        <w:t xml:space="preserve"> </w:t>
      </w:r>
      <w:r w:rsidRPr="00746E2F">
        <w:rPr>
          <w:rFonts w:ascii="Arial" w:hAnsi="Arial" w:cs="Arial"/>
          <w:b/>
          <w:bCs/>
          <w:sz w:val="20"/>
          <w:szCs w:val="20"/>
        </w:rPr>
        <w:t xml:space="preserve">Slika </w:t>
      </w:r>
      <w:r w:rsidR="00581F22" w:rsidRPr="00746E2F">
        <w:rPr>
          <w:rFonts w:ascii="Arial" w:hAnsi="Arial" w:cs="Arial"/>
          <w:b/>
          <w:bCs/>
          <w:sz w:val="20"/>
          <w:szCs w:val="20"/>
        </w:rPr>
        <w:t>3</w:t>
      </w:r>
      <w:r w:rsidRPr="00746E2F">
        <w:rPr>
          <w:rFonts w:ascii="Arial" w:hAnsi="Arial" w:cs="Arial"/>
          <w:b/>
          <w:bCs/>
          <w:sz w:val="20"/>
          <w:szCs w:val="20"/>
        </w:rPr>
        <w:t>.</w:t>
      </w:r>
      <w:r>
        <w:rPr>
          <w:rFonts w:ascii="Arial" w:hAnsi="Arial" w:cs="Arial"/>
          <w:sz w:val="20"/>
          <w:szCs w:val="20"/>
        </w:rPr>
        <w:t xml:space="preserve"> Lista vrste oblaka        </w:t>
      </w:r>
      <w:r w:rsidR="008C7E17">
        <w:rPr>
          <w:rFonts w:ascii="Arial" w:hAnsi="Arial" w:cs="Arial"/>
          <w:sz w:val="20"/>
          <w:szCs w:val="20"/>
        </w:rPr>
        <w:t xml:space="preserve">     </w:t>
      </w:r>
      <w:r>
        <w:rPr>
          <w:rFonts w:ascii="Arial" w:hAnsi="Arial" w:cs="Arial"/>
          <w:sz w:val="20"/>
          <w:szCs w:val="20"/>
        </w:rPr>
        <w:t xml:space="preserve"> </w:t>
      </w:r>
      <w:r w:rsidRPr="00746E2F">
        <w:rPr>
          <w:rFonts w:ascii="Arial" w:hAnsi="Arial" w:cs="Arial"/>
          <w:b/>
          <w:bCs/>
          <w:sz w:val="20"/>
          <w:szCs w:val="20"/>
        </w:rPr>
        <w:t xml:space="preserve">Slika </w:t>
      </w:r>
      <w:r w:rsidR="00581F22" w:rsidRPr="00746E2F">
        <w:rPr>
          <w:rFonts w:ascii="Arial" w:hAnsi="Arial" w:cs="Arial"/>
          <w:b/>
          <w:bCs/>
          <w:sz w:val="20"/>
          <w:szCs w:val="20"/>
        </w:rPr>
        <w:t>4</w:t>
      </w:r>
      <w:r w:rsidRPr="00746E2F">
        <w:rPr>
          <w:rFonts w:ascii="Arial" w:hAnsi="Arial" w:cs="Arial"/>
          <w:b/>
          <w:bCs/>
          <w:sz w:val="20"/>
          <w:szCs w:val="20"/>
        </w:rPr>
        <w:t>.</w:t>
      </w:r>
      <w:r>
        <w:rPr>
          <w:rFonts w:ascii="Arial" w:hAnsi="Arial" w:cs="Arial"/>
          <w:sz w:val="20"/>
          <w:szCs w:val="20"/>
        </w:rPr>
        <w:t xml:space="preserve"> Ap</w:t>
      </w:r>
      <w:r w:rsidR="00A61EEE">
        <w:rPr>
          <w:rFonts w:ascii="Arial" w:hAnsi="Arial" w:cs="Arial"/>
          <w:sz w:val="20"/>
          <w:szCs w:val="20"/>
        </w:rPr>
        <w:t>likacija</w:t>
      </w:r>
      <w:r>
        <w:rPr>
          <w:rFonts w:ascii="Arial" w:hAnsi="Arial" w:cs="Arial"/>
          <w:sz w:val="20"/>
          <w:szCs w:val="20"/>
        </w:rPr>
        <w:t xml:space="preserve"> GLOBE </w:t>
      </w:r>
      <w:r w:rsidR="008C7E17">
        <w:rPr>
          <w:rFonts w:ascii="Arial" w:hAnsi="Arial" w:cs="Arial"/>
          <w:sz w:val="20"/>
          <w:szCs w:val="20"/>
        </w:rPr>
        <w:t xml:space="preserve"> </w:t>
      </w:r>
      <w:r w:rsidR="0023344E">
        <w:rPr>
          <w:rFonts w:ascii="Arial" w:hAnsi="Arial" w:cs="Arial"/>
          <w:sz w:val="20"/>
          <w:szCs w:val="20"/>
        </w:rPr>
        <w:t xml:space="preserve">                                        </w:t>
      </w:r>
      <w:r w:rsidR="008C7E17">
        <w:rPr>
          <w:rFonts w:ascii="Arial" w:hAnsi="Arial" w:cs="Arial"/>
          <w:sz w:val="20"/>
          <w:szCs w:val="20"/>
        </w:rPr>
        <w:t xml:space="preserve">    </w:t>
      </w:r>
      <w:r w:rsidR="0023344E" w:rsidRPr="0023344E">
        <w:rPr>
          <w:rFonts w:ascii="Arial" w:hAnsi="Arial" w:cs="Arial"/>
          <w:sz w:val="20"/>
          <w:szCs w:val="20"/>
        </w:rPr>
        <w:t xml:space="preserve"> </w:t>
      </w:r>
      <w:r w:rsidR="008C7E17">
        <w:rPr>
          <w:rFonts w:ascii="Arial" w:hAnsi="Arial" w:cs="Arial"/>
          <w:sz w:val="20"/>
          <w:szCs w:val="20"/>
        </w:rPr>
        <w:t xml:space="preserve">               </w:t>
      </w:r>
      <w:r w:rsidR="0023344E" w:rsidRPr="00746E2F">
        <w:rPr>
          <w:rFonts w:ascii="Arial" w:hAnsi="Arial" w:cs="Arial"/>
          <w:b/>
          <w:bCs/>
          <w:sz w:val="20"/>
          <w:szCs w:val="20"/>
        </w:rPr>
        <w:t>Izvor:</w:t>
      </w:r>
      <w:r w:rsidR="0023344E">
        <w:rPr>
          <w:rFonts w:ascii="Arial" w:hAnsi="Arial" w:cs="Arial"/>
          <w:sz w:val="20"/>
          <w:szCs w:val="20"/>
        </w:rPr>
        <w:t xml:space="preserve"> GLOBE.gov</w:t>
      </w:r>
      <w:r w:rsidR="008C7E17">
        <w:rPr>
          <w:rFonts w:ascii="Arial" w:hAnsi="Arial" w:cs="Arial"/>
          <w:sz w:val="20"/>
          <w:szCs w:val="20"/>
        </w:rPr>
        <w:t xml:space="preserve">                                 </w:t>
      </w:r>
      <w:r w:rsidR="006838F5">
        <w:rPr>
          <w:rFonts w:ascii="Arial" w:hAnsi="Arial" w:cs="Arial"/>
          <w:sz w:val="20"/>
          <w:szCs w:val="20"/>
        </w:rPr>
        <w:t xml:space="preserve"> </w:t>
      </w:r>
      <w:r w:rsidR="00A61EEE">
        <w:rPr>
          <w:rFonts w:ascii="Arial" w:hAnsi="Arial" w:cs="Arial"/>
          <w:sz w:val="20"/>
          <w:szCs w:val="20"/>
        </w:rPr>
        <w:t xml:space="preserve"> </w:t>
      </w:r>
      <w:r w:rsidR="003746F0">
        <w:rPr>
          <w:rFonts w:ascii="Arial" w:hAnsi="Arial" w:cs="Arial"/>
          <w:sz w:val="20"/>
          <w:szCs w:val="20"/>
        </w:rPr>
        <w:t xml:space="preserve"> </w:t>
      </w:r>
      <w:r w:rsidRPr="00746E2F">
        <w:rPr>
          <w:rFonts w:ascii="Arial" w:hAnsi="Arial" w:cs="Arial"/>
          <w:b/>
          <w:bCs/>
          <w:sz w:val="20"/>
          <w:szCs w:val="20"/>
        </w:rPr>
        <w:t>Izvor:</w:t>
      </w:r>
      <w:r>
        <w:rPr>
          <w:rFonts w:ascii="Arial" w:hAnsi="Arial" w:cs="Arial"/>
          <w:sz w:val="20"/>
          <w:szCs w:val="20"/>
        </w:rPr>
        <w:t xml:space="preserve"> GLOBE.</w:t>
      </w:r>
      <w:r w:rsidR="00A61EEE" w:rsidRPr="00A61EEE">
        <w:rPr>
          <w:rFonts w:ascii="Arial" w:hAnsi="Arial" w:cs="Arial"/>
          <w:sz w:val="20"/>
          <w:szCs w:val="20"/>
        </w:rPr>
        <w:t xml:space="preserve"> </w:t>
      </w:r>
      <w:r w:rsidR="00A61EEE">
        <w:rPr>
          <w:rFonts w:ascii="Arial" w:hAnsi="Arial" w:cs="Arial"/>
          <w:sz w:val="20"/>
          <w:szCs w:val="20"/>
        </w:rPr>
        <w:t xml:space="preserve">gov                        </w:t>
      </w:r>
      <w:r w:rsidR="00A61EEE" w:rsidRPr="00746E2F">
        <w:rPr>
          <w:rFonts w:ascii="Arial" w:hAnsi="Arial" w:cs="Arial"/>
          <w:b/>
          <w:bCs/>
          <w:sz w:val="20"/>
          <w:szCs w:val="20"/>
        </w:rPr>
        <w:t>Izvor:</w:t>
      </w:r>
      <w:r w:rsidR="00A61EEE">
        <w:rPr>
          <w:rFonts w:ascii="Arial" w:hAnsi="Arial" w:cs="Arial"/>
          <w:sz w:val="20"/>
          <w:szCs w:val="20"/>
        </w:rPr>
        <w:t xml:space="preserve"> GLOBE.gov</w:t>
      </w:r>
      <w:r>
        <w:rPr>
          <w:rFonts w:ascii="Arial" w:hAnsi="Arial" w:cs="Arial"/>
          <w:sz w:val="20"/>
          <w:szCs w:val="20"/>
        </w:rPr>
        <w:t xml:space="preserve"> </w:t>
      </w:r>
      <w:r w:rsidR="008C7E17">
        <w:rPr>
          <w:rFonts w:ascii="Arial" w:hAnsi="Arial" w:cs="Arial"/>
          <w:sz w:val="20"/>
          <w:szCs w:val="20"/>
        </w:rPr>
        <w:t xml:space="preserve">                        </w:t>
      </w:r>
      <w:r>
        <w:rPr>
          <w:rFonts w:ascii="Arial" w:hAnsi="Arial" w:cs="Arial"/>
          <w:sz w:val="20"/>
          <w:szCs w:val="20"/>
        </w:rPr>
        <w:t xml:space="preserve">  </w:t>
      </w:r>
      <w:r w:rsidR="008C7E17">
        <w:rPr>
          <w:rFonts w:ascii="Arial" w:hAnsi="Arial" w:cs="Arial"/>
          <w:sz w:val="20"/>
          <w:szCs w:val="20"/>
        </w:rPr>
        <w:t xml:space="preserve">          </w:t>
      </w:r>
      <w:r>
        <w:rPr>
          <w:rFonts w:ascii="Arial" w:hAnsi="Arial" w:cs="Arial"/>
          <w:sz w:val="20"/>
          <w:szCs w:val="20"/>
        </w:rPr>
        <w:t xml:space="preserve">                                                                  </w:t>
      </w:r>
      <w:r w:rsidR="008C7E17">
        <w:rPr>
          <w:rFonts w:ascii="Arial" w:hAnsi="Arial" w:cs="Arial"/>
          <w:sz w:val="20"/>
          <w:szCs w:val="20"/>
        </w:rPr>
        <w:t xml:space="preserve">             </w:t>
      </w:r>
      <w:r>
        <w:rPr>
          <w:rFonts w:ascii="Arial" w:hAnsi="Arial" w:cs="Arial"/>
          <w:sz w:val="20"/>
          <w:szCs w:val="20"/>
        </w:rPr>
        <w:t xml:space="preserve">         </w:t>
      </w:r>
      <w:r w:rsidR="008C7E17">
        <w:rPr>
          <w:rFonts w:ascii="Arial" w:hAnsi="Arial" w:cs="Arial"/>
          <w:sz w:val="20"/>
          <w:szCs w:val="20"/>
        </w:rPr>
        <w:t xml:space="preserve">                                       </w:t>
      </w:r>
      <w:r w:rsidR="008C7E17" w:rsidRPr="00746E2F">
        <w:rPr>
          <w:rFonts w:ascii="Arial" w:hAnsi="Arial" w:cs="Arial"/>
          <w:b/>
          <w:bCs/>
          <w:sz w:val="20"/>
          <w:szCs w:val="20"/>
        </w:rPr>
        <w:t>Figure 2.</w:t>
      </w:r>
      <w:r w:rsidR="008C7E17">
        <w:rPr>
          <w:rFonts w:ascii="Arial" w:hAnsi="Arial" w:cs="Arial"/>
          <w:sz w:val="20"/>
          <w:szCs w:val="20"/>
        </w:rPr>
        <w:t xml:space="preserve"> Atmosphere </w:t>
      </w:r>
      <w:r w:rsidR="006838F5">
        <w:rPr>
          <w:rFonts w:ascii="Arial" w:hAnsi="Arial" w:cs="Arial"/>
          <w:sz w:val="20"/>
          <w:szCs w:val="20"/>
        </w:rPr>
        <w:t xml:space="preserve">                            </w:t>
      </w:r>
      <w:r w:rsidR="003746F0">
        <w:rPr>
          <w:rFonts w:ascii="Arial" w:hAnsi="Arial" w:cs="Arial"/>
          <w:sz w:val="20"/>
          <w:szCs w:val="20"/>
        </w:rPr>
        <w:t xml:space="preserve"> </w:t>
      </w:r>
      <w:r w:rsidR="006838F5" w:rsidRPr="00746E2F">
        <w:rPr>
          <w:rFonts w:ascii="Arial" w:hAnsi="Arial" w:cs="Arial"/>
          <w:b/>
          <w:bCs/>
          <w:sz w:val="20"/>
          <w:szCs w:val="20"/>
        </w:rPr>
        <w:t>Figure 3.</w:t>
      </w:r>
      <w:r w:rsidR="006838F5">
        <w:rPr>
          <w:rFonts w:ascii="Arial" w:hAnsi="Arial" w:cs="Arial"/>
          <w:sz w:val="20"/>
          <w:szCs w:val="20"/>
        </w:rPr>
        <w:t xml:space="preserve"> GLOBE Cloud</w:t>
      </w:r>
      <w:r w:rsidR="008C7E17">
        <w:rPr>
          <w:rFonts w:ascii="Arial" w:hAnsi="Arial" w:cs="Arial"/>
          <w:sz w:val="20"/>
          <w:szCs w:val="20"/>
        </w:rPr>
        <w:t xml:space="preserve"> </w:t>
      </w:r>
      <w:r w:rsidR="00A61EEE">
        <w:rPr>
          <w:rFonts w:ascii="Arial" w:hAnsi="Arial" w:cs="Arial"/>
          <w:sz w:val="20"/>
          <w:szCs w:val="20"/>
        </w:rPr>
        <w:t xml:space="preserve">Chart      </w:t>
      </w:r>
      <w:r w:rsidR="00746E2F">
        <w:rPr>
          <w:rFonts w:ascii="Arial" w:hAnsi="Arial" w:cs="Arial"/>
          <w:sz w:val="20"/>
          <w:szCs w:val="20"/>
        </w:rPr>
        <w:t xml:space="preserve"> </w:t>
      </w:r>
      <w:r w:rsidR="00A61EEE" w:rsidRPr="00746E2F">
        <w:rPr>
          <w:rFonts w:ascii="Arial" w:hAnsi="Arial" w:cs="Arial"/>
          <w:b/>
          <w:bCs/>
          <w:sz w:val="20"/>
          <w:szCs w:val="20"/>
        </w:rPr>
        <w:t>Figure 4</w:t>
      </w:r>
      <w:r w:rsidR="00CA474C" w:rsidRPr="00746E2F">
        <w:rPr>
          <w:rFonts w:ascii="Arial" w:hAnsi="Arial" w:cs="Arial"/>
          <w:b/>
          <w:bCs/>
          <w:sz w:val="20"/>
          <w:szCs w:val="20"/>
        </w:rPr>
        <w:t>.</w:t>
      </w:r>
      <w:r w:rsidR="00A61EEE">
        <w:rPr>
          <w:rFonts w:ascii="Arial" w:hAnsi="Arial" w:cs="Arial"/>
          <w:sz w:val="20"/>
          <w:szCs w:val="20"/>
        </w:rPr>
        <w:t xml:space="preserve"> App GLOBE</w:t>
      </w:r>
      <w:r w:rsidR="008C7E17">
        <w:rPr>
          <w:rFonts w:ascii="Arial" w:hAnsi="Arial" w:cs="Arial"/>
          <w:sz w:val="20"/>
          <w:szCs w:val="20"/>
        </w:rPr>
        <w:t xml:space="preserve">      </w:t>
      </w:r>
      <w:r w:rsidR="006838F5">
        <w:rPr>
          <w:rFonts w:ascii="Arial" w:hAnsi="Arial" w:cs="Arial"/>
          <w:sz w:val="20"/>
          <w:szCs w:val="20"/>
        </w:rPr>
        <w:t xml:space="preserve"> </w:t>
      </w:r>
      <w:r w:rsidR="008C7E17">
        <w:rPr>
          <w:rFonts w:ascii="Arial" w:hAnsi="Arial" w:cs="Arial"/>
          <w:sz w:val="20"/>
          <w:szCs w:val="20"/>
        </w:rPr>
        <w:t xml:space="preserve">                                                                                                </w:t>
      </w:r>
    </w:p>
    <w:p w14:paraId="22F4F92A" w14:textId="14705BE7" w:rsidR="008C7E17" w:rsidRDefault="006838F5" w:rsidP="008C7E17">
      <w:pPr>
        <w:spacing w:after="0" w:line="240" w:lineRule="auto"/>
        <w:rPr>
          <w:rFonts w:ascii="Arial" w:hAnsi="Arial" w:cs="Arial"/>
          <w:sz w:val="20"/>
          <w:szCs w:val="20"/>
        </w:rPr>
      </w:pPr>
      <w:r>
        <w:rPr>
          <w:rFonts w:ascii="Arial" w:hAnsi="Arial" w:cs="Arial"/>
          <w:sz w:val="20"/>
          <w:szCs w:val="20"/>
        </w:rPr>
        <w:t>Investigation</w:t>
      </w:r>
      <w:r w:rsidRPr="006838F5">
        <w:rPr>
          <w:rFonts w:ascii="Arial" w:hAnsi="Arial" w:cs="Arial"/>
          <w:sz w:val="20"/>
          <w:szCs w:val="20"/>
        </w:rPr>
        <w:t xml:space="preserve"> Clouds 1-Day Data </w:t>
      </w:r>
      <w:r>
        <w:rPr>
          <w:rFonts w:ascii="Arial" w:hAnsi="Arial" w:cs="Arial"/>
          <w:sz w:val="20"/>
          <w:szCs w:val="20"/>
        </w:rPr>
        <w:t xml:space="preserve">         </w:t>
      </w:r>
      <w:r w:rsidRPr="006838F5">
        <w:rPr>
          <w:rFonts w:ascii="Arial" w:hAnsi="Arial" w:cs="Arial"/>
          <w:sz w:val="20"/>
          <w:szCs w:val="20"/>
        </w:rPr>
        <w:t xml:space="preserve"> </w:t>
      </w:r>
      <w:r w:rsidR="00A61EEE">
        <w:rPr>
          <w:rFonts w:ascii="Arial" w:hAnsi="Arial" w:cs="Arial"/>
          <w:sz w:val="20"/>
          <w:szCs w:val="20"/>
        </w:rPr>
        <w:t xml:space="preserve"> </w:t>
      </w:r>
      <w:r>
        <w:rPr>
          <w:rFonts w:ascii="Arial" w:hAnsi="Arial" w:cs="Arial"/>
          <w:sz w:val="20"/>
          <w:szCs w:val="20"/>
        </w:rPr>
        <w:t xml:space="preserve"> </w:t>
      </w:r>
      <w:r w:rsidR="00746E2F">
        <w:rPr>
          <w:rFonts w:ascii="Arial" w:hAnsi="Arial" w:cs="Arial"/>
          <w:sz w:val="20"/>
          <w:szCs w:val="20"/>
        </w:rPr>
        <w:t xml:space="preserve"> </w:t>
      </w:r>
      <w:r w:rsidRPr="00746E2F">
        <w:rPr>
          <w:rFonts w:ascii="Arial" w:hAnsi="Arial" w:cs="Arial"/>
          <w:b/>
          <w:bCs/>
          <w:sz w:val="20"/>
          <w:szCs w:val="20"/>
        </w:rPr>
        <w:t>Source:</w:t>
      </w:r>
      <w:r>
        <w:rPr>
          <w:rFonts w:ascii="Arial" w:hAnsi="Arial" w:cs="Arial"/>
          <w:sz w:val="20"/>
          <w:szCs w:val="20"/>
        </w:rPr>
        <w:t xml:space="preserve"> GLOBE.gov   </w:t>
      </w:r>
      <w:r w:rsidR="00A61EEE">
        <w:rPr>
          <w:rFonts w:ascii="Arial" w:hAnsi="Arial" w:cs="Arial"/>
          <w:sz w:val="20"/>
          <w:szCs w:val="20"/>
        </w:rPr>
        <w:t xml:space="preserve">                 </w:t>
      </w:r>
      <w:r>
        <w:rPr>
          <w:rFonts w:ascii="Arial" w:hAnsi="Arial" w:cs="Arial"/>
          <w:sz w:val="20"/>
          <w:szCs w:val="20"/>
        </w:rPr>
        <w:t xml:space="preserve"> </w:t>
      </w:r>
      <w:r w:rsidR="00746E2F">
        <w:rPr>
          <w:rFonts w:ascii="Arial" w:hAnsi="Arial" w:cs="Arial"/>
          <w:sz w:val="20"/>
          <w:szCs w:val="20"/>
        </w:rPr>
        <w:t xml:space="preserve"> </w:t>
      </w:r>
      <w:r w:rsidR="00A61EEE">
        <w:rPr>
          <w:rFonts w:ascii="Arial" w:hAnsi="Arial" w:cs="Arial"/>
          <w:sz w:val="20"/>
          <w:szCs w:val="20"/>
        </w:rPr>
        <w:t>observer Chart</w:t>
      </w:r>
    </w:p>
    <w:p w14:paraId="51F6A64C" w14:textId="61FCC909" w:rsidR="00D26D18" w:rsidRDefault="006838F5">
      <w:pPr>
        <w:spacing w:after="0" w:line="240" w:lineRule="auto"/>
        <w:jc w:val="both"/>
        <w:rPr>
          <w:rFonts w:ascii="Arial" w:hAnsi="Arial" w:cs="Arial"/>
          <w:sz w:val="20"/>
          <w:szCs w:val="20"/>
        </w:rPr>
      </w:pPr>
      <w:r w:rsidRPr="00746E2F">
        <w:rPr>
          <w:rFonts w:ascii="Arial" w:hAnsi="Arial" w:cs="Arial"/>
          <w:b/>
          <w:bCs/>
          <w:sz w:val="20"/>
          <w:szCs w:val="20"/>
        </w:rPr>
        <w:t>Source:</w:t>
      </w:r>
      <w:r>
        <w:rPr>
          <w:rFonts w:ascii="Arial" w:hAnsi="Arial" w:cs="Arial"/>
          <w:sz w:val="20"/>
          <w:szCs w:val="20"/>
        </w:rPr>
        <w:t xml:space="preserve"> GLOBE.gov                                                                                      </w:t>
      </w:r>
      <w:r w:rsidR="00A61EEE">
        <w:rPr>
          <w:rFonts w:ascii="Arial" w:hAnsi="Arial" w:cs="Arial"/>
          <w:sz w:val="20"/>
          <w:szCs w:val="20"/>
        </w:rPr>
        <w:t xml:space="preserve"> </w:t>
      </w:r>
      <w:r w:rsidR="00A61EEE" w:rsidRPr="00746E2F">
        <w:rPr>
          <w:rFonts w:ascii="Arial" w:hAnsi="Arial" w:cs="Arial"/>
          <w:b/>
          <w:bCs/>
          <w:sz w:val="20"/>
          <w:szCs w:val="20"/>
        </w:rPr>
        <w:t xml:space="preserve">Source: </w:t>
      </w:r>
      <w:r w:rsidR="00A61EEE" w:rsidRPr="00A61EEE">
        <w:rPr>
          <w:rFonts w:ascii="Arial" w:hAnsi="Arial" w:cs="Arial"/>
          <w:sz w:val="20"/>
          <w:szCs w:val="20"/>
        </w:rPr>
        <w:t xml:space="preserve">GLOBE.gov                                                                                        </w:t>
      </w:r>
    </w:p>
    <w:p w14:paraId="7E5684B4" w14:textId="40276F83" w:rsidR="00D26D18" w:rsidRDefault="00591E64">
      <w:pPr>
        <w:spacing w:after="0" w:line="240" w:lineRule="auto"/>
        <w:jc w:val="both"/>
        <w:rPr>
          <w:rFonts w:ascii="Arial" w:hAnsi="Arial" w:cs="Arial"/>
          <w:sz w:val="20"/>
          <w:szCs w:val="20"/>
        </w:rPr>
      </w:pPr>
      <w:r>
        <w:rPr>
          <w:rFonts w:ascii="Arial" w:hAnsi="Arial" w:cs="Arial"/>
          <w:sz w:val="20"/>
          <w:szCs w:val="20"/>
        </w:rPr>
        <w:t xml:space="preserve">                                                             </w:t>
      </w:r>
    </w:p>
    <w:p w14:paraId="5B955981" w14:textId="63E1858A" w:rsidR="0023344E" w:rsidRDefault="006838F5" w:rsidP="0023344E">
      <w:pPr>
        <w:spacing w:after="0" w:line="240" w:lineRule="auto"/>
        <w:jc w:val="both"/>
        <w:rPr>
          <w:rFonts w:ascii="Arial" w:hAnsi="Arial" w:cs="Arial"/>
          <w:sz w:val="20"/>
          <w:szCs w:val="20"/>
        </w:rPr>
      </w:pPr>
      <w:r>
        <w:rPr>
          <w:rFonts w:ascii="Arial" w:hAnsi="Arial" w:cs="Arial"/>
          <w:sz w:val="20"/>
          <w:szCs w:val="20"/>
        </w:rPr>
        <w:t xml:space="preserve">    </w:t>
      </w:r>
    </w:p>
    <w:p w14:paraId="4BEC9362" w14:textId="191CC443" w:rsidR="00264CE9" w:rsidRPr="0023344E" w:rsidRDefault="00264CE9" w:rsidP="0023344E">
      <w:pPr>
        <w:spacing w:after="0" w:line="240" w:lineRule="auto"/>
        <w:jc w:val="both"/>
        <w:rPr>
          <w:rFonts w:ascii="Arial" w:hAnsi="Arial" w:cs="Arial"/>
          <w:sz w:val="20"/>
          <w:szCs w:val="20"/>
        </w:rPr>
      </w:pPr>
      <w:r>
        <w:rPr>
          <w:rFonts w:ascii="Arial" w:hAnsi="Arial" w:cs="Arial"/>
        </w:rPr>
        <w:t>P</w:t>
      </w:r>
      <w:r w:rsidR="00591E64">
        <w:rPr>
          <w:rFonts w:ascii="Arial" w:hAnsi="Arial" w:cs="Arial"/>
        </w:rPr>
        <w:t xml:space="preserve">rikupljene podatke unosili smo </w:t>
      </w:r>
      <w:r w:rsidR="00D97B13">
        <w:rPr>
          <w:rFonts w:ascii="Arial" w:hAnsi="Arial" w:cs="Arial"/>
        </w:rPr>
        <w:t xml:space="preserve">svakodnevno </w:t>
      </w:r>
      <w:r w:rsidR="00591E64">
        <w:rPr>
          <w:rFonts w:ascii="Arial" w:hAnsi="Arial" w:cs="Arial"/>
        </w:rPr>
        <w:t xml:space="preserve">u GLOBE bazu preko Data Entry ili aplikacije GLOBE observer. Za </w:t>
      </w:r>
      <w:r w:rsidR="003E0FA8">
        <w:rPr>
          <w:rFonts w:ascii="Arial" w:hAnsi="Arial" w:cs="Arial"/>
        </w:rPr>
        <w:t xml:space="preserve">svaki unos podataka u GLOBE bazu </w:t>
      </w:r>
      <w:r w:rsidR="00591E64">
        <w:rPr>
          <w:rFonts w:ascii="Arial" w:hAnsi="Arial" w:cs="Arial"/>
        </w:rPr>
        <w:t xml:space="preserve"> koje se podudara sa satelitom NASA-e dobili </w:t>
      </w:r>
      <w:r w:rsidR="00D97B13">
        <w:rPr>
          <w:rFonts w:ascii="Arial" w:hAnsi="Arial" w:cs="Arial"/>
        </w:rPr>
        <w:t>smo</w:t>
      </w:r>
      <w:r w:rsidR="00591E64">
        <w:rPr>
          <w:rFonts w:ascii="Arial" w:hAnsi="Arial" w:cs="Arial"/>
        </w:rPr>
        <w:t xml:space="preserve"> potvrd</w:t>
      </w:r>
      <w:r w:rsidR="00D97B13">
        <w:rPr>
          <w:rFonts w:ascii="Arial" w:hAnsi="Arial" w:cs="Arial"/>
        </w:rPr>
        <w:t>u</w:t>
      </w:r>
      <w:r w:rsidR="00591E64">
        <w:rPr>
          <w:rFonts w:ascii="Arial" w:hAnsi="Arial" w:cs="Arial"/>
        </w:rPr>
        <w:t xml:space="preserve"> email NASA GLOBE Observer Cloud Satellite Match. </w:t>
      </w:r>
      <w:r w:rsidR="00D97B13">
        <w:rPr>
          <w:rFonts w:ascii="Arial" w:hAnsi="Arial" w:cs="Arial"/>
        </w:rPr>
        <w:t>Naša podudaranja bila su 3</w:t>
      </w:r>
      <w:r w:rsidR="00784EB8">
        <w:rPr>
          <w:rFonts w:ascii="Arial" w:hAnsi="Arial" w:cs="Arial"/>
        </w:rPr>
        <w:t xml:space="preserve">62 </w:t>
      </w:r>
      <w:r w:rsidR="00D97B13">
        <w:rPr>
          <w:rFonts w:ascii="Arial" w:hAnsi="Arial" w:cs="Arial"/>
        </w:rPr>
        <w:t>puta (Slika 5.).</w:t>
      </w:r>
      <w:r w:rsidR="00152292" w:rsidRPr="00152292">
        <w:rPr>
          <w:rFonts w:ascii="Arial" w:hAnsi="Arial" w:cs="Arial"/>
        </w:rPr>
        <w:t xml:space="preserve"> </w:t>
      </w:r>
      <w:r w:rsidR="00152292">
        <w:rPr>
          <w:rFonts w:ascii="Arial" w:hAnsi="Arial" w:cs="Arial"/>
        </w:rPr>
        <w:t>P</w:t>
      </w:r>
      <w:r w:rsidR="00152292" w:rsidRPr="00152292">
        <w:rPr>
          <w:rFonts w:ascii="Arial" w:hAnsi="Arial" w:cs="Arial"/>
        </w:rPr>
        <w:t xml:space="preserve">odatke </w:t>
      </w:r>
      <w:r w:rsidR="00152292">
        <w:rPr>
          <w:rFonts w:ascii="Arial" w:hAnsi="Arial" w:cs="Arial"/>
        </w:rPr>
        <w:t xml:space="preserve">koje smo koristili za projekt </w:t>
      </w:r>
      <w:r w:rsidR="00152292" w:rsidRPr="00152292">
        <w:rPr>
          <w:rFonts w:ascii="Arial" w:hAnsi="Arial" w:cs="Arial"/>
        </w:rPr>
        <w:t xml:space="preserve"> statistički </w:t>
      </w:r>
      <w:r w:rsidR="00152292">
        <w:rPr>
          <w:rFonts w:ascii="Arial" w:hAnsi="Arial" w:cs="Arial"/>
        </w:rPr>
        <w:t>smo</w:t>
      </w:r>
      <w:r w:rsidR="00152292" w:rsidRPr="00152292">
        <w:rPr>
          <w:rFonts w:ascii="Arial" w:hAnsi="Arial" w:cs="Arial"/>
        </w:rPr>
        <w:t xml:space="preserve"> obradili, prikazali pomoću grafova i tablica te donijeli zaključke o </w:t>
      </w:r>
      <w:r w:rsidR="00152292">
        <w:rPr>
          <w:rFonts w:ascii="Arial" w:hAnsi="Arial" w:cs="Arial"/>
        </w:rPr>
        <w:t xml:space="preserve">vrstama oblaka koje smo najčešće </w:t>
      </w:r>
      <w:r w:rsidR="00A61EEE">
        <w:rPr>
          <w:rFonts w:ascii="Arial" w:hAnsi="Arial" w:cs="Arial"/>
        </w:rPr>
        <w:t>i</w:t>
      </w:r>
      <w:r w:rsidR="00152292">
        <w:rPr>
          <w:rFonts w:ascii="Arial" w:hAnsi="Arial" w:cs="Arial"/>
        </w:rPr>
        <w:t xml:space="preserve"> najmanje  očitali na nebu iznad naše mjerne postaje</w:t>
      </w:r>
      <w:r w:rsidR="00152292" w:rsidRPr="00152292">
        <w:rPr>
          <w:rFonts w:ascii="Arial" w:hAnsi="Arial" w:cs="Arial"/>
        </w:rPr>
        <w:t>. Sve etape rada i najzanimljivije događaje dokumentirali smo i fotografijama.</w:t>
      </w:r>
    </w:p>
    <w:p w14:paraId="16F92F65" w14:textId="77777777" w:rsidR="00264CE9" w:rsidRDefault="00264CE9">
      <w:pPr>
        <w:spacing w:line="240" w:lineRule="auto"/>
        <w:jc w:val="both"/>
        <w:rPr>
          <w:rFonts w:ascii="Arial" w:hAnsi="Arial" w:cs="Arial"/>
        </w:rPr>
      </w:pPr>
    </w:p>
    <w:p w14:paraId="2CFDC2EB" w14:textId="7FA1ECF1" w:rsidR="000606B1" w:rsidRDefault="00591E64">
      <w:pPr>
        <w:spacing w:line="240" w:lineRule="auto"/>
        <w:jc w:val="both"/>
        <w:rPr>
          <w:rFonts w:ascii="Arial" w:hAnsi="Arial" w:cs="Arial"/>
        </w:rPr>
      </w:pPr>
      <w:r>
        <w:rPr>
          <w:rFonts w:ascii="Arial" w:hAnsi="Arial" w:cs="Arial"/>
        </w:rPr>
        <w:t>Redovito smo pratili GLOBE webinare s temom oblaka kako bi što više saznali o važnosti oblaka za Zemlju te njihovom utjecaju na promjene klime.</w:t>
      </w:r>
      <w:r w:rsidR="00264CE9">
        <w:rPr>
          <w:rFonts w:ascii="Arial" w:hAnsi="Arial" w:cs="Arial"/>
        </w:rPr>
        <w:t xml:space="preserve"> Sudjelovali smo na četiri webinara:</w:t>
      </w:r>
      <w:r>
        <w:rPr>
          <w:rFonts w:ascii="Arial" w:hAnsi="Arial" w:cs="Arial"/>
        </w:rPr>
        <w:t xml:space="preserve"> NASA GLOBE Clouds Purple Sunsets in Our Sky  05.11. 2019 godine, Participating in the Fall Cloud Challenge -</w:t>
      </w:r>
      <w:r w:rsidR="00264CE9">
        <w:rPr>
          <w:rFonts w:ascii="Arial" w:hAnsi="Arial" w:cs="Arial"/>
        </w:rPr>
        <w:t xml:space="preserve"> </w:t>
      </w:r>
      <w:r>
        <w:rPr>
          <w:rFonts w:ascii="Arial" w:hAnsi="Arial" w:cs="Arial"/>
        </w:rPr>
        <w:t xml:space="preserve">Facebook Live Event at GLOBE School on 22.10.2019.godine, Have You Checked Out the "Cloud”, 21.8.2019.godine., How Does GLOBE Data Help Scientists - NASA GLOBE Clouds 11.6.2019.godine. </w:t>
      </w:r>
    </w:p>
    <w:p w14:paraId="15C49A9A" w14:textId="142F73CA" w:rsidR="00D26D18" w:rsidRDefault="000606B1">
      <w:pPr>
        <w:spacing w:line="240" w:lineRule="auto"/>
        <w:jc w:val="both"/>
        <w:rPr>
          <w:rFonts w:ascii="Arial" w:hAnsi="Arial" w:cs="Arial"/>
        </w:rPr>
      </w:pPr>
      <w:r>
        <w:rPr>
          <w:rFonts w:ascii="Arial" w:hAnsi="Arial" w:cs="Arial"/>
        </w:rPr>
        <w:t xml:space="preserve">U </w:t>
      </w:r>
      <w:r w:rsidR="00800A6A">
        <w:rPr>
          <w:rFonts w:ascii="Arial" w:hAnsi="Arial" w:cs="Arial"/>
        </w:rPr>
        <w:t>Državnoj  hidro</w:t>
      </w:r>
      <w:r>
        <w:rPr>
          <w:rFonts w:ascii="Arial" w:hAnsi="Arial" w:cs="Arial"/>
        </w:rPr>
        <w:t>meteorološkoj postaji Zadar</w:t>
      </w:r>
      <w:r w:rsidR="00800A6A">
        <w:rPr>
          <w:rFonts w:ascii="Arial" w:hAnsi="Arial" w:cs="Arial"/>
        </w:rPr>
        <w:t xml:space="preserve"> - </w:t>
      </w:r>
      <w:r>
        <w:rPr>
          <w:rFonts w:ascii="Arial" w:hAnsi="Arial" w:cs="Arial"/>
        </w:rPr>
        <w:t>Puntamika</w:t>
      </w:r>
      <w:r w:rsidR="00C25A49">
        <w:rPr>
          <w:rFonts w:ascii="Arial" w:hAnsi="Arial" w:cs="Arial"/>
        </w:rPr>
        <w:t>, 5.ožujka 2020.godine</w:t>
      </w:r>
      <w:r>
        <w:rPr>
          <w:rFonts w:ascii="Arial" w:hAnsi="Arial" w:cs="Arial"/>
        </w:rPr>
        <w:t xml:space="preserve"> sudjelovali smo na predavanju </w:t>
      </w:r>
      <w:r w:rsidR="00591E64">
        <w:rPr>
          <w:rFonts w:ascii="Arial" w:hAnsi="Arial" w:cs="Arial"/>
        </w:rPr>
        <w:t>o suvremenim metode predviđanja vremena, oblacima i vrstama oblaka</w:t>
      </w:r>
      <w:r>
        <w:rPr>
          <w:rFonts w:ascii="Arial" w:hAnsi="Arial" w:cs="Arial"/>
        </w:rPr>
        <w:t xml:space="preserve"> koju nam je održao meteorolog Anđelko Vidović.</w:t>
      </w:r>
    </w:p>
    <w:p w14:paraId="2B6DDB46" w14:textId="66AD563A" w:rsidR="000606B1" w:rsidRDefault="000606B1">
      <w:pPr>
        <w:spacing w:line="240" w:lineRule="auto"/>
        <w:jc w:val="both"/>
        <w:rPr>
          <w:rFonts w:ascii="Arial" w:hAnsi="Arial" w:cs="Arial"/>
        </w:rPr>
      </w:pPr>
      <w:r w:rsidRPr="000606B1">
        <w:rPr>
          <w:rFonts w:ascii="Arial" w:hAnsi="Arial" w:cs="Arial"/>
        </w:rPr>
        <w:t xml:space="preserve">Nakon završetka istraživačkog rada </w:t>
      </w:r>
      <w:r>
        <w:rPr>
          <w:rFonts w:ascii="Arial" w:hAnsi="Arial" w:cs="Arial"/>
        </w:rPr>
        <w:t xml:space="preserve">učenici </w:t>
      </w:r>
      <w:r w:rsidR="00A61BD3">
        <w:rPr>
          <w:rFonts w:ascii="Arial" w:hAnsi="Arial" w:cs="Arial"/>
        </w:rPr>
        <w:t xml:space="preserve">globovci i sami su održali </w:t>
      </w:r>
      <w:r w:rsidR="00800A6A">
        <w:rPr>
          <w:rFonts w:ascii="Arial" w:hAnsi="Arial" w:cs="Arial"/>
        </w:rPr>
        <w:t xml:space="preserve">10.travnja 2020.godine </w:t>
      </w:r>
      <w:r w:rsidR="00A61BD3">
        <w:rPr>
          <w:rFonts w:ascii="Arial" w:hAnsi="Arial" w:cs="Arial"/>
        </w:rPr>
        <w:t>radinicu „Malim globovcima“ u našoj školi te ih naučili prepoznavanju osnovnih vrsta oblaka.</w:t>
      </w:r>
    </w:p>
    <w:p w14:paraId="526A60EA" w14:textId="1A8C963A" w:rsidR="00784EB8" w:rsidRDefault="00784EB8" w:rsidP="00784EB8">
      <w:pPr>
        <w:spacing w:line="240" w:lineRule="auto"/>
        <w:jc w:val="center"/>
        <w:rPr>
          <w:rFonts w:ascii="Arial" w:hAnsi="Arial" w:cs="Arial"/>
        </w:rPr>
      </w:pPr>
      <w:r>
        <w:rPr>
          <w:noProof/>
        </w:rPr>
        <w:lastRenderedPageBreak/>
        <w:drawing>
          <wp:inline distT="0" distB="0" distL="0" distR="0" wp14:anchorId="7C2B006D" wp14:editId="2577AE10">
            <wp:extent cx="4308154" cy="2129790"/>
            <wp:effectExtent l="19050" t="19050" r="16510" b="2286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7978" cy="2154421"/>
                    </a:xfrm>
                    <a:prstGeom prst="rect">
                      <a:avLst/>
                    </a:prstGeom>
                    <a:ln>
                      <a:solidFill>
                        <a:schemeClr val="accent1"/>
                      </a:solidFill>
                    </a:ln>
                  </pic:spPr>
                </pic:pic>
              </a:graphicData>
            </a:graphic>
          </wp:inline>
        </w:drawing>
      </w:r>
    </w:p>
    <w:p w14:paraId="6485E9CC" w14:textId="77777777" w:rsidR="00A61EEE" w:rsidRDefault="003E0FA8" w:rsidP="003E0FA8">
      <w:pPr>
        <w:spacing w:after="0" w:line="240" w:lineRule="auto"/>
        <w:rPr>
          <w:rFonts w:ascii="Arial" w:hAnsi="Arial" w:cs="Arial"/>
        </w:rPr>
      </w:pPr>
      <w:r>
        <w:rPr>
          <w:rFonts w:ascii="Arial" w:hAnsi="Arial" w:cs="Arial"/>
        </w:rPr>
        <w:t xml:space="preserve">                   </w:t>
      </w:r>
      <w:r w:rsidR="00784EB8" w:rsidRPr="00746E2F">
        <w:rPr>
          <w:rFonts w:ascii="Arial" w:hAnsi="Arial" w:cs="Arial"/>
          <w:b/>
          <w:bCs/>
        </w:rPr>
        <w:t>Slika 5.</w:t>
      </w:r>
      <w:r w:rsidR="00784EB8" w:rsidRPr="00784EB8">
        <w:rPr>
          <w:rFonts w:ascii="Arial" w:hAnsi="Arial" w:cs="Arial"/>
        </w:rPr>
        <w:t xml:space="preserve"> </w:t>
      </w:r>
      <w:r w:rsidR="00C43E0A">
        <w:rPr>
          <w:rFonts w:ascii="Arial" w:hAnsi="Arial" w:cs="Arial"/>
        </w:rPr>
        <w:t>Podatci o podudaranju podataka</w:t>
      </w:r>
      <w:r w:rsidR="00A61EEE">
        <w:rPr>
          <w:rFonts w:ascii="Arial" w:hAnsi="Arial" w:cs="Arial"/>
        </w:rPr>
        <w:t xml:space="preserve"> </w:t>
      </w:r>
      <w:r w:rsidR="00A61EEE" w:rsidRPr="00A61EEE">
        <w:rPr>
          <w:rFonts w:ascii="Arial" w:hAnsi="Arial" w:cs="Arial"/>
        </w:rPr>
        <w:t>NASA GLOBE Observer Cloud</w:t>
      </w:r>
    </w:p>
    <w:p w14:paraId="389B1482" w14:textId="247491B0" w:rsidR="00784EB8" w:rsidRPr="00784EB8" w:rsidRDefault="00A61EEE" w:rsidP="003E0FA8">
      <w:pPr>
        <w:spacing w:after="0" w:line="240" w:lineRule="auto"/>
        <w:rPr>
          <w:rFonts w:ascii="Arial" w:hAnsi="Arial" w:cs="Arial"/>
        </w:rPr>
      </w:pPr>
      <w:r>
        <w:rPr>
          <w:rFonts w:ascii="Arial" w:hAnsi="Arial" w:cs="Arial"/>
        </w:rPr>
        <w:t xml:space="preserve">                  </w:t>
      </w:r>
      <w:r w:rsidRPr="00A61EEE">
        <w:rPr>
          <w:rFonts w:ascii="Arial" w:hAnsi="Arial" w:cs="Arial"/>
        </w:rPr>
        <w:t xml:space="preserve"> Satellite Match</w:t>
      </w:r>
      <w:r>
        <w:rPr>
          <w:rFonts w:ascii="Arial" w:hAnsi="Arial" w:cs="Arial"/>
        </w:rPr>
        <w:t xml:space="preserve"> i OS Sime Budinica:ATM-2</w:t>
      </w:r>
    </w:p>
    <w:p w14:paraId="6635609A" w14:textId="11CDD75A" w:rsidR="003E0FA8" w:rsidRDefault="003E0FA8" w:rsidP="003E0FA8">
      <w:pPr>
        <w:spacing w:after="0" w:line="240" w:lineRule="auto"/>
        <w:rPr>
          <w:rFonts w:ascii="Arial" w:hAnsi="Arial" w:cs="Arial"/>
        </w:rPr>
      </w:pPr>
      <w:r>
        <w:rPr>
          <w:rFonts w:ascii="Arial" w:hAnsi="Arial" w:cs="Arial"/>
        </w:rPr>
        <w:t xml:space="preserve">                 </w:t>
      </w:r>
      <w:r w:rsidR="00A61EEE">
        <w:rPr>
          <w:rFonts w:ascii="Arial" w:hAnsi="Arial" w:cs="Arial"/>
        </w:rPr>
        <w:t xml:space="preserve"> </w:t>
      </w:r>
      <w:r>
        <w:rPr>
          <w:rFonts w:ascii="Arial" w:hAnsi="Arial" w:cs="Arial"/>
        </w:rPr>
        <w:t xml:space="preserve"> </w:t>
      </w:r>
      <w:r w:rsidR="00784EB8" w:rsidRPr="00746E2F">
        <w:rPr>
          <w:rFonts w:ascii="Arial" w:hAnsi="Arial" w:cs="Arial"/>
          <w:b/>
          <w:bCs/>
        </w:rPr>
        <w:t xml:space="preserve">Izvor: </w:t>
      </w:r>
      <w:r w:rsidR="003746F0" w:rsidRPr="003746F0">
        <w:rPr>
          <w:rFonts w:ascii="Helvetica" w:hAnsi="Helvetica"/>
          <w:color w:val="202124"/>
          <w:spacing w:val="3"/>
          <w:sz w:val="21"/>
          <w:szCs w:val="21"/>
          <w:shd w:val="clear" w:color="auto" w:fill="FFFFFF"/>
        </w:rPr>
        <w:t>LaRC-GLOBE-Clouds@mail.nasa.gov</w:t>
      </w:r>
      <w:r w:rsidR="00784EB8" w:rsidRPr="00784EB8">
        <w:rPr>
          <w:rFonts w:ascii="Arial" w:hAnsi="Arial" w:cs="Arial"/>
        </w:rPr>
        <w:t xml:space="preserve">             </w:t>
      </w:r>
    </w:p>
    <w:p w14:paraId="1DA27679" w14:textId="2A25A3C7" w:rsidR="00784EB8" w:rsidRPr="00784EB8" w:rsidRDefault="003E0FA8" w:rsidP="003E0FA8">
      <w:pPr>
        <w:spacing w:after="0" w:line="240" w:lineRule="auto"/>
        <w:rPr>
          <w:rFonts w:ascii="Arial" w:hAnsi="Arial" w:cs="Arial"/>
        </w:rPr>
      </w:pPr>
      <w:r>
        <w:rPr>
          <w:rFonts w:ascii="Arial" w:hAnsi="Arial" w:cs="Arial"/>
        </w:rPr>
        <w:t xml:space="preserve">                   </w:t>
      </w:r>
      <w:r w:rsidR="00784EB8" w:rsidRPr="00746E2F">
        <w:rPr>
          <w:rFonts w:ascii="Arial" w:hAnsi="Arial" w:cs="Arial"/>
          <w:b/>
          <w:bCs/>
        </w:rPr>
        <w:t>Figure 5.</w:t>
      </w:r>
      <w:r w:rsidR="00784EB8" w:rsidRPr="00784EB8">
        <w:rPr>
          <w:rFonts w:ascii="Arial" w:hAnsi="Arial" w:cs="Arial"/>
        </w:rPr>
        <w:t xml:space="preserve"> NASA Cloud Observation and Satellite Match</w:t>
      </w:r>
    </w:p>
    <w:p w14:paraId="7CA7B348" w14:textId="1A72470B" w:rsidR="00784EB8" w:rsidRPr="003746F0" w:rsidRDefault="003E0FA8" w:rsidP="003E0FA8">
      <w:pPr>
        <w:spacing w:after="0" w:line="240" w:lineRule="auto"/>
        <w:rPr>
          <w:rFonts w:ascii="Arial" w:hAnsi="Arial" w:cs="Arial"/>
        </w:rPr>
      </w:pPr>
      <w:r>
        <w:rPr>
          <w:rFonts w:ascii="Arial" w:hAnsi="Arial" w:cs="Arial"/>
        </w:rPr>
        <w:t xml:space="preserve">                   </w:t>
      </w:r>
      <w:r w:rsidR="00784EB8" w:rsidRPr="00746E2F">
        <w:rPr>
          <w:rFonts w:ascii="Arial" w:hAnsi="Arial" w:cs="Arial"/>
          <w:b/>
          <w:bCs/>
        </w:rPr>
        <w:t>Source:</w:t>
      </w:r>
      <w:r w:rsidR="00784EB8" w:rsidRPr="00784EB8">
        <w:rPr>
          <w:rFonts w:ascii="Arial" w:hAnsi="Arial" w:cs="Arial"/>
        </w:rPr>
        <w:t xml:space="preserve"> </w:t>
      </w:r>
      <w:r w:rsidR="003746F0" w:rsidRPr="003746F0">
        <w:rPr>
          <w:rFonts w:ascii="Helvetica" w:hAnsi="Helvetica"/>
          <w:color w:val="202124"/>
          <w:spacing w:val="3"/>
          <w:sz w:val="21"/>
          <w:szCs w:val="21"/>
          <w:shd w:val="clear" w:color="auto" w:fill="FFFFFF"/>
        </w:rPr>
        <w:t>LaRC-GLOBE-Clouds@mail.nasa.gov</w:t>
      </w:r>
    </w:p>
    <w:p w14:paraId="6D6114B4" w14:textId="77777777" w:rsidR="00784EB8" w:rsidRDefault="00784EB8" w:rsidP="00A61BD3">
      <w:pPr>
        <w:spacing w:line="240" w:lineRule="auto"/>
        <w:rPr>
          <w:rFonts w:ascii="Arial" w:hAnsi="Arial" w:cs="Arial"/>
        </w:rPr>
      </w:pPr>
    </w:p>
    <w:p w14:paraId="326BB587" w14:textId="77777777" w:rsidR="00D26D18" w:rsidRDefault="00591E64">
      <w:pPr>
        <w:spacing w:after="0" w:line="240" w:lineRule="auto"/>
        <w:jc w:val="both"/>
        <w:rPr>
          <w:rFonts w:ascii="Arial" w:hAnsi="Arial" w:cs="Arial"/>
          <w:b/>
        </w:rPr>
      </w:pPr>
      <w:r>
        <w:rPr>
          <w:rFonts w:ascii="Arial" w:hAnsi="Arial" w:cs="Arial"/>
          <w:b/>
        </w:rPr>
        <w:t xml:space="preserve">4. Prikaz i analiza podatak </w:t>
      </w:r>
    </w:p>
    <w:p w14:paraId="691FBCA1" w14:textId="03709922" w:rsidR="00D26D18" w:rsidRDefault="00591E64">
      <w:pPr>
        <w:spacing w:after="0" w:line="240" w:lineRule="auto"/>
        <w:jc w:val="both"/>
        <w:rPr>
          <w:rFonts w:ascii="Arial" w:hAnsi="Arial" w:cs="Arial"/>
        </w:rPr>
      </w:pPr>
      <w:r>
        <w:rPr>
          <w:rFonts w:ascii="Arial" w:hAnsi="Arial" w:cs="Arial"/>
        </w:rPr>
        <w:t xml:space="preserve">Na grafu 1. prikazana je brojčana vrijednost za deset vrsta oblaka koje smo određivali </w:t>
      </w:r>
      <w:r w:rsidR="00A61BD3">
        <w:rPr>
          <w:rFonts w:ascii="Arial" w:hAnsi="Arial" w:cs="Arial"/>
        </w:rPr>
        <w:t xml:space="preserve">svakodnevno u astronomsko podne </w:t>
      </w:r>
      <w:r>
        <w:rPr>
          <w:rFonts w:ascii="Arial" w:hAnsi="Arial" w:cs="Arial"/>
        </w:rPr>
        <w:t>u vremenskom periodu od 1.siječnja 2019.godine do 1.siječnja 2020. godine</w:t>
      </w:r>
      <w:r w:rsidR="009358A9">
        <w:rPr>
          <w:rFonts w:ascii="Arial" w:hAnsi="Arial" w:cs="Arial"/>
        </w:rPr>
        <w:t xml:space="preserve"> na mjernoj postaji </w:t>
      </w:r>
      <w:r w:rsidR="00A61EEE">
        <w:rPr>
          <w:rFonts w:ascii="Arial" w:hAnsi="Arial" w:cs="Arial"/>
        </w:rPr>
        <w:t>OS Sime Budinica ATM-2</w:t>
      </w:r>
      <w:r>
        <w:rPr>
          <w:rFonts w:ascii="Arial" w:hAnsi="Arial" w:cs="Arial"/>
        </w:rPr>
        <w:t>. Analizom podataka promatranih vrsta oblaka možemo uočiti da je na nebu bilo cir</w:t>
      </w:r>
      <w:r w:rsidR="00EF2A7A">
        <w:rPr>
          <w:rFonts w:ascii="Arial" w:hAnsi="Arial" w:cs="Arial"/>
        </w:rPr>
        <w:t>r</w:t>
      </w:r>
      <w:r>
        <w:rPr>
          <w:rFonts w:ascii="Arial" w:hAnsi="Arial" w:cs="Arial"/>
        </w:rPr>
        <w:t xml:space="preserve">usa </w:t>
      </w:r>
      <w:r w:rsidR="00C74E05">
        <w:rPr>
          <w:rFonts w:ascii="Arial" w:hAnsi="Arial" w:cs="Arial"/>
        </w:rPr>
        <w:t>60</w:t>
      </w:r>
      <w:r>
        <w:rPr>
          <w:rFonts w:ascii="Arial" w:hAnsi="Arial" w:cs="Arial"/>
        </w:rPr>
        <w:t xml:space="preserve"> puta, </w:t>
      </w:r>
      <w:r w:rsidR="00C74E05">
        <w:rPr>
          <w:rFonts w:ascii="Arial" w:hAnsi="Arial" w:cs="Arial"/>
        </w:rPr>
        <w:t>c</w:t>
      </w:r>
      <w:r>
        <w:rPr>
          <w:rFonts w:ascii="Arial" w:hAnsi="Arial" w:cs="Arial"/>
        </w:rPr>
        <w:t xml:space="preserve">umulusa </w:t>
      </w:r>
      <w:r w:rsidR="00C74E05">
        <w:rPr>
          <w:rFonts w:ascii="Arial" w:hAnsi="Arial" w:cs="Arial"/>
        </w:rPr>
        <w:t>58</w:t>
      </w:r>
      <w:r>
        <w:rPr>
          <w:rFonts w:ascii="Arial" w:hAnsi="Arial" w:cs="Arial"/>
        </w:rPr>
        <w:t xml:space="preserve"> puta, altostratusa </w:t>
      </w:r>
      <w:r w:rsidR="00C74E05">
        <w:rPr>
          <w:rFonts w:ascii="Arial" w:hAnsi="Arial" w:cs="Arial"/>
        </w:rPr>
        <w:t>46</w:t>
      </w:r>
      <w:r>
        <w:rPr>
          <w:rFonts w:ascii="Arial" w:hAnsi="Arial" w:cs="Arial"/>
        </w:rPr>
        <w:t xml:space="preserve"> puta, nimbostratusa </w:t>
      </w:r>
      <w:r w:rsidR="00C74E05">
        <w:rPr>
          <w:rFonts w:ascii="Arial" w:hAnsi="Arial" w:cs="Arial"/>
        </w:rPr>
        <w:t>38</w:t>
      </w:r>
      <w:r>
        <w:rPr>
          <w:rFonts w:ascii="Arial" w:hAnsi="Arial" w:cs="Arial"/>
        </w:rPr>
        <w:t xml:space="preserve"> puta, cir</w:t>
      </w:r>
      <w:r w:rsidR="00C74E05">
        <w:rPr>
          <w:rFonts w:ascii="Arial" w:hAnsi="Arial" w:cs="Arial"/>
        </w:rPr>
        <w:t>r</w:t>
      </w:r>
      <w:r>
        <w:rPr>
          <w:rFonts w:ascii="Arial" w:hAnsi="Arial" w:cs="Arial"/>
        </w:rPr>
        <w:t xml:space="preserve">ostratusa </w:t>
      </w:r>
      <w:r w:rsidR="00C74E05">
        <w:rPr>
          <w:rFonts w:ascii="Arial" w:hAnsi="Arial" w:cs="Arial"/>
        </w:rPr>
        <w:t>36</w:t>
      </w:r>
      <w:r>
        <w:rPr>
          <w:rFonts w:ascii="Arial" w:hAnsi="Arial" w:cs="Arial"/>
        </w:rPr>
        <w:t xml:space="preserve"> puta, strato</w:t>
      </w:r>
      <w:r w:rsidR="00C74E05">
        <w:rPr>
          <w:rFonts w:ascii="Arial" w:hAnsi="Arial" w:cs="Arial"/>
        </w:rPr>
        <w:t>c</w:t>
      </w:r>
      <w:r>
        <w:rPr>
          <w:rFonts w:ascii="Arial" w:hAnsi="Arial" w:cs="Arial"/>
        </w:rPr>
        <w:t xml:space="preserve">umulusa </w:t>
      </w:r>
      <w:r w:rsidR="00C74E05">
        <w:rPr>
          <w:rFonts w:ascii="Arial" w:hAnsi="Arial" w:cs="Arial"/>
        </w:rPr>
        <w:t>34</w:t>
      </w:r>
      <w:r>
        <w:rPr>
          <w:rFonts w:ascii="Arial" w:hAnsi="Arial" w:cs="Arial"/>
        </w:rPr>
        <w:t xml:space="preserve"> puta, stratusa </w:t>
      </w:r>
      <w:r w:rsidR="00C74E05">
        <w:rPr>
          <w:rFonts w:ascii="Arial" w:hAnsi="Arial" w:cs="Arial"/>
        </w:rPr>
        <w:t>28</w:t>
      </w:r>
      <w:r>
        <w:rPr>
          <w:rFonts w:ascii="Arial" w:hAnsi="Arial" w:cs="Arial"/>
        </w:rPr>
        <w:t xml:space="preserve"> puta, alto</w:t>
      </w:r>
      <w:r w:rsidR="00C74E05">
        <w:rPr>
          <w:rFonts w:ascii="Arial" w:hAnsi="Arial" w:cs="Arial"/>
        </w:rPr>
        <w:t>c</w:t>
      </w:r>
      <w:r>
        <w:rPr>
          <w:rFonts w:ascii="Arial" w:hAnsi="Arial" w:cs="Arial"/>
        </w:rPr>
        <w:t xml:space="preserve">umulusa </w:t>
      </w:r>
      <w:r w:rsidR="00C74E05">
        <w:rPr>
          <w:rFonts w:ascii="Arial" w:hAnsi="Arial" w:cs="Arial"/>
        </w:rPr>
        <w:t>10</w:t>
      </w:r>
      <w:r>
        <w:rPr>
          <w:rFonts w:ascii="Arial" w:hAnsi="Arial" w:cs="Arial"/>
        </w:rPr>
        <w:t xml:space="preserve"> puta, ci</w:t>
      </w:r>
      <w:r w:rsidR="00C74E05">
        <w:rPr>
          <w:rFonts w:ascii="Arial" w:hAnsi="Arial" w:cs="Arial"/>
        </w:rPr>
        <w:t>r</w:t>
      </w:r>
      <w:r>
        <w:rPr>
          <w:rFonts w:ascii="Arial" w:hAnsi="Arial" w:cs="Arial"/>
        </w:rPr>
        <w:t>ro</w:t>
      </w:r>
      <w:r w:rsidR="00C74E05">
        <w:rPr>
          <w:rFonts w:ascii="Arial" w:hAnsi="Arial" w:cs="Arial"/>
        </w:rPr>
        <w:t>c</w:t>
      </w:r>
      <w:r>
        <w:rPr>
          <w:rFonts w:ascii="Arial" w:hAnsi="Arial" w:cs="Arial"/>
        </w:rPr>
        <w:t xml:space="preserve">umulusa </w:t>
      </w:r>
      <w:r w:rsidR="00C74E05">
        <w:rPr>
          <w:rFonts w:ascii="Arial" w:hAnsi="Arial" w:cs="Arial"/>
        </w:rPr>
        <w:t>6</w:t>
      </w:r>
      <w:r>
        <w:rPr>
          <w:rFonts w:ascii="Arial" w:hAnsi="Arial" w:cs="Arial"/>
        </w:rPr>
        <w:t xml:space="preserve"> puta, </w:t>
      </w:r>
      <w:r w:rsidR="00C74E05">
        <w:rPr>
          <w:rFonts w:ascii="Arial" w:hAnsi="Arial" w:cs="Arial"/>
        </w:rPr>
        <w:t>c</w:t>
      </w:r>
      <w:r>
        <w:rPr>
          <w:rFonts w:ascii="Arial" w:hAnsi="Arial" w:cs="Arial"/>
        </w:rPr>
        <w:t xml:space="preserve">umulonimbusa </w:t>
      </w:r>
      <w:r w:rsidR="00C74E05">
        <w:rPr>
          <w:rFonts w:ascii="Arial" w:hAnsi="Arial" w:cs="Arial"/>
        </w:rPr>
        <w:t>2</w:t>
      </w:r>
      <w:r>
        <w:rPr>
          <w:rFonts w:ascii="Arial" w:hAnsi="Arial" w:cs="Arial"/>
        </w:rPr>
        <w:t xml:space="preserve"> puta</w:t>
      </w:r>
      <w:r w:rsidR="00C74E05">
        <w:rPr>
          <w:rFonts w:ascii="Arial" w:hAnsi="Arial" w:cs="Arial"/>
        </w:rPr>
        <w:t xml:space="preserve">, a 47 puta na nebu nije </w:t>
      </w:r>
      <w:r w:rsidR="001B2DD9">
        <w:rPr>
          <w:rFonts w:ascii="Arial" w:hAnsi="Arial" w:cs="Arial"/>
        </w:rPr>
        <w:t>bilo formiranih</w:t>
      </w:r>
      <w:r w:rsidR="00C74E05">
        <w:rPr>
          <w:rFonts w:ascii="Arial" w:hAnsi="Arial" w:cs="Arial"/>
        </w:rPr>
        <w:t xml:space="preserve"> oblaka.</w:t>
      </w:r>
    </w:p>
    <w:p w14:paraId="01945C5C" w14:textId="77777777" w:rsidR="00D26D18" w:rsidRDefault="00D26D18">
      <w:pPr>
        <w:spacing w:after="0" w:line="240" w:lineRule="auto"/>
        <w:jc w:val="both"/>
        <w:rPr>
          <w:rFonts w:ascii="Arial" w:hAnsi="Arial" w:cs="Arial"/>
          <w:b/>
        </w:rPr>
      </w:pPr>
    </w:p>
    <w:p w14:paraId="33A7F02B" w14:textId="77777777" w:rsidR="00D26D18" w:rsidRDefault="00D26D18">
      <w:pPr>
        <w:spacing w:after="0" w:line="240" w:lineRule="auto"/>
        <w:jc w:val="both"/>
        <w:rPr>
          <w:rFonts w:ascii="Arial" w:hAnsi="Arial" w:cs="Arial"/>
          <w:b/>
        </w:rPr>
      </w:pPr>
    </w:p>
    <w:p w14:paraId="4CB564AF" w14:textId="2813832A" w:rsidR="00D26D18" w:rsidRDefault="000B6283">
      <w:pPr>
        <w:spacing w:after="0" w:line="240" w:lineRule="auto"/>
        <w:jc w:val="both"/>
        <w:rPr>
          <w:rFonts w:ascii="Arial" w:hAnsi="Arial" w:cs="Arial"/>
          <w:b/>
        </w:rPr>
      </w:pPr>
      <w:r>
        <w:rPr>
          <w:rFonts w:ascii="Arial" w:hAnsi="Arial" w:cs="Arial"/>
          <w:b/>
          <w:noProof/>
        </w:rPr>
        <w:drawing>
          <wp:inline distT="0" distB="0" distL="0" distR="0" wp14:anchorId="0BE7A75D" wp14:editId="0EAB70A6">
            <wp:extent cx="4921475" cy="2516505"/>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4230" cy="2523027"/>
                    </a:xfrm>
                    <a:prstGeom prst="rect">
                      <a:avLst/>
                    </a:prstGeom>
                    <a:noFill/>
                  </pic:spPr>
                </pic:pic>
              </a:graphicData>
            </a:graphic>
          </wp:inline>
        </w:drawing>
      </w:r>
    </w:p>
    <w:p w14:paraId="65E4625B" w14:textId="77777777" w:rsidR="00D26D18" w:rsidRDefault="00D26D18">
      <w:pPr>
        <w:spacing w:after="0" w:line="240" w:lineRule="auto"/>
        <w:jc w:val="both"/>
        <w:rPr>
          <w:rFonts w:ascii="Arial" w:hAnsi="Arial" w:cs="Arial"/>
          <w:b/>
        </w:rPr>
      </w:pPr>
    </w:p>
    <w:p w14:paraId="059E17E0" w14:textId="4E6D962A" w:rsidR="00D26D18" w:rsidRDefault="00591E64">
      <w:pPr>
        <w:spacing w:after="0" w:line="240" w:lineRule="auto"/>
        <w:jc w:val="both"/>
        <w:rPr>
          <w:rFonts w:ascii="Arial" w:hAnsi="Arial" w:cs="Arial"/>
        </w:rPr>
      </w:pPr>
      <w:r w:rsidRPr="00746E2F">
        <w:rPr>
          <w:rFonts w:ascii="Arial" w:hAnsi="Arial" w:cs="Arial"/>
          <w:b/>
          <w:bCs/>
        </w:rPr>
        <w:t>Graf 1.</w:t>
      </w:r>
      <w:r>
        <w:rPr>
          <w:rFonts w:ascii="Arial" w:hAnsi="Arial" w:cs="Arial"/>
        </w:rPr>
        <w:t xml:space="preserve"> Brojčane vrijednosti klasifikacije oblaka od 1.siječnja 2019.godine do 1.siječnja 2020. godine</w:t>
      </w:r>
      <w:r w:rsidR="00B754A3">
        <w:rPr>
          <w:rFonts w:ascii="Arial" w:hAnsi="Arial" w:cs="Arial"/>
        </w:rPr>
        <w:t xml:space="preserve"> u astronomsko podne.</w:t>
      </w:r>
    </w:p>
    <w:p w14:paraId="1D06A58C" w14:textId="1FA8F321" w:rsidR="00D26D18" w:rsidRDefault="00702E0B">
      <w:pPr>
        <w:spacing w:after="0" w:line="240" w:lineRule="auto"/>
        <w:jc w:val="both"/>
        <w:rPr>
          <w:rFonts w:ascii="Arial" w:hAnsi="Arial" w:cs="Arial"/>
        </w:rPr>
      </w:pPr>
      <w:r w:rsidRPr="00746E2F">
        <w:rPr>
          <w:rFonts w:ascii="Arial" w:hAnsi="Arial" w:cs="Arial"/>
          <w:b/>
          <w:bCs/>
        </w:rPr>
        <w:t xml:space="preserve">Graph </w:t>
      </w:r>
      <w:r w:rsidR="00591E64" w:rsidRPr="00746E2F">
        <w:rPr>
          <w:rFonts w:ascii="Arial" w:hAnsi="Arial" w:cs="Arial"/>
          <w:b/>
          <w:bCs/>
        </w:rPr>
        <w:t>1</w:t>
      </w:r>
      <w:r w:rsidR="00591E64">
        <w:rPr>
          <w:rFonts w:ascii="Arial" w:hAnsi="Arial" w:cs="Arial"/>
        </w:rPr>
        <w:t xml:space="preserve">. </w:t>
      </w:r>
      <w:r w:rsidRPr="00702E0B">
        <w:rPr>
          <w:rFonts w:ascii="Arial" w:hAnsi="Arial" w:cs="Arial"/>
        </w:rPr>
        <w:t>Numerical values of cloud classification from January 1st, 2019 to January 1st, 2020 at astronomical noon.</w:t>
      </w:r>
    </w:p>
    <w:p w14:paraId="2309B60A" w14:textId="77777777" w:rsidR="00D26D18" w:rsidRDefault="00D26D18">
      <w:pPr>
        <w:spacing w:after="0" w:line="240" w:lineRule="auto"/>
        <w:jc w:val="both"/>
        <w:rPr>
          <w:rFonts w:ascii="Arial" w:hAnsi="Arial" w:cs="Arial"/>
          <w:b/>
        </w:rPr>
      </w:pPr>
    </w:p>
    <w:p w14:paraId="469970BA" w14:textId="77777777" w:rsidR="00D26D18" w:rsidRDefault="00D26D18">
      <w:pPr>
        <w:spacing w:after="0" w:line="240" w:lineRule="auto"/>
        <w:jc w:val="both"/>
        <w:rPr>
          <w:rFonts w:ascii="Arial" w:hAnsi="Arial" w:cs="Arial"/>
          <w:b/>
        </w:rPr>
      </w:pPr>
    </w:p>
    <w:p w14:paraId="07867A46" w14:textId="1A516364" w:rsidR="00D26D18" w:rsidRDefault="00591E64">
      <w:pPr>
        <w:spacing w:after="0" w:line="240" w:lineRule="auto"/>
        <w:jc w:val="both"/>
        <w:rPr>
          <w:rFonts w:ascii="Arial" w:hAnsi="Arial" w:cs="Arial"/>
        </w:rPr>
      </w:pPr>
      <w:r>
        <w:rPr>
          <w:rFonts w:ascii="Arial" w:hAnsi="Arial" w:cs="Arial"/>
        </w:rPr>
        <w:lastRenderedPageBreak/>
        <w:t>Na grafu 2. možemo vidjeti postotni udio vrste oblaka koju smo očitali u promatranom razdoblju</w:t>
      </w:r>
      <w:r w:rsidR="00E30DE8">
        <w:rPr>
          <w:rFonts w:ascii="Arial" w:hAnsi="Arial" w:cs="Arial"/>
        </w:rPr>
        <w:t xml:space="preserve"> </w:t>
      </w:r>
      <w:r w:rsidR="00E30DE8" w:rsidRPr="00E30DE8">
        <w:rPr>
          <w:rFonts w:ascii="Arial" w:hAnsi="Arial" w:cs="Arial"/>
        </w:rPr>
        <w:t>od 1.siječnja 2019.godine do 1.siječnja 2020. godine</w:t>
      </w:r>
      <w:r w:rsidR="00E30DE8">
        <w:rPr>
          <w:rFonts w:ascii="Arial" w:hAnsi="Arial" w:cs="Arial"/>
        </w:rPr>
        <w:t xml:space="preserve"> mjereno u astronomsko podne.</w:t>
      </w:r>
      <w:r w:rsidR="00E30DE8" w:rsidRPr="00E30DE8">
        <w:rPr>
          <w:rFonts w:ascii="Arial" w:hAnsi="Arial" w:cs="Arial"/>
        </w:rPr>
        <w:t xml:space="preserve"> </w:t>
      </w:r>
      <w:r>
        <w:rPr>
          <w:rFonts w:ascii="Arial" w:hAnsi="Arial" w:cs="Arial"/>
        </w:rPr>
        <w:t>Postotni udio oblaka cir</w:t>
      </w:r>
      <w:r w:rsidR="00E61B56">
        <w:rPr>
          <w:rFonts w:ascii="Arial" w:hAnsi="Arial" w:cs="Arial"/>
        </w:rPr>
        <w:t>r</w:t>
      </w:r>
      <w:r>
        <w:rPr>
          <w:rFonts w:ascii="Arial" w:hAnsi="Arial" w:cs="Arial"/>
        </w:rPr>
        <w:t>usa 1</w:t>
      </w:r>
      <w:r w:rsidR="00E30DE8">
        <w:rPr>
          <w:rFonts w:ascii="Arial" w:hAnsi="Arial" w:cs="Arial"/>
        </w:rPr>
        <w:t>6</w:t>
      </w:r>
      <w:r>
        <w:rPr>
          <w:rFonts w:ascii="Arial" w:hAnsi="Arial" w:cs="Arial"/>
        </w:rPr>
        <w:t xml:space="preserve">%, </w:t>
      </w:r>
      <w:r w:rsidR="00E61B56">
        <w:rPr>
          <w:rFonts w:ascii="Arial" w:hAnsi="Arial" w:cs="Arial"/>
        </w:rPr>
        <w:t>c</w:t>
      </w:r>
      <w:r>
        <w:rPr>
          <w:rFonts w:ascii="Arial" w:hAnsi="Arial" w:cs="Arial"/>
        </w:rPr>
        <w:t xml:space="preserve">umulusa </w:t>
      </w:r>
      <w:r w:rsidR="00E61B56">
        <w:rPr>
          <w:rFonts w:ascii="Arial" w:hAnsi="Arial" w:cs="Arial"/>
        </w:rPr>
        <w:t>1</w:t>
      </w:r>
      <w:r w:rsidR="00E30DE8">
        <w:rPr>
          <w:rFonts w:ascii="Arial" w:hAnsi="Arial" w:cs="Arial"/>
        </w:rPr>
        <w:t>6</w:t>
      </w:r>
      <w:r>
        <w:rPr>
          <w:rFonts w:ascii="Arial" w:hAnsi="Arial" w:cs="Arial"/>
        </w:rPr>
        <w:t>%, altostratusa 1</w:t>
      </w:r>
      <w:r w:rsidR="00E30DE8">
        <w:rPr>
          <w:rFonts w:ascii="Arial" w:hAnsi="Arial" w:cs="Arial"/>
        </w:rPr>
        <w:t>2</w:t>
      </w:r>
      <w:r>
        <w:rPr>
          <w:rFonts w:ascii="Arial" w:hAnsi="Arial" w:cs="Arial"/>
        </w:rPr>
        <w:t>%, nimbostratusa 1</w:t>
      </w:r>
      <w:r w:rsidR="00E30DE8">
        <w:rPr>
          <w:rFonts w:ascii="Arial" w:hAnsi="Arial" w:cs="Arial"/>
        </w:rPr>
        <w:t>0</w:t>
      </w:r>
      <w:r>
        <w:rPr>
          <w:rFonts w:ascii="Arial" w:hAnsi="Arial" w:cs="Arial"/>
        </w:rPr>
        <w:t>%, cir</w:t>
      </w:r>
      <w:r w:rsidR="00E61B56">
        <w:rPr>
          <w:rFonts w:ascii="Arial" w:hAnsi="Arial" w:cs="Arial"/>
        </w:rPr>
        <w:t>r</w:t>
      </w:r>
      <w:r>
        <w:rPr>
          <w:rFonts w:ascii="Arial" w:hAnsi="Arial" w:cs="Arial"/>
        </w:rPr>
        <w:t>ostratusa 1</w:t>
      </w:r>
      <w:r w:rsidR="00E30DE8">
        <w:rPr>
          <w:rFonts w:ascii="Arial" w:hAnsi="Arial" w:cs="Arial"/>
        </w:rPr>
        <w:t>0</w:t>
      </w:r>
      <w:r>
        <w:rPr>
          <w:rFonts w:ascii="Arial" w:hAnsi="Arial" w:cs="Arial"/>
        </w:rPr>
        <w:t>%, strato</w:t>
      </w:r>
      <w:r w:rsidR="00E61B56">
        <w:rPr>
          <w:rFonts w:ascii="Arial" w:hAnsi="Arial" w:cs="Arial"/>
        </w:rPr>
        <w:t>c</w:t>
      </w:r>
      <w:r>
        <w:rPr>
          <w:rFonts w:ascii="Arial" w:hAnsi="Arial" w:cs="Arial"/>
        </w:rPr>
        <w:t xml:space="preserve">umulusa </w:t>
      </w:r>
      <w:r w:rsidR="00E30DE8">
        <w:rPr>
          <w:rFonts w:ascii="Arial" w:hAnsi="Arial" w:cs="Arial"/>
        </w:rPr>
        <w:t>9</w:t>
      </w:r>
      <w:r>
        <w:rPr>
          <w:rFonts w:ascii="Arial" w:hAnsi="Arial" w:cs="Arial"/>
        </w:rPr>
        <w:t xml:space="preserve">%, stratusa </w:t>
      </w:r>
      <w:r w:rsidR="00E30DE8">
        <w:rPr>
          <w:rFonts w:ascii="Arial" w:hAnsi="Arial" w:cs="Arial"/>
        </w:rPr>
        <w:t>9</w:t>
      </w:r>
      <w:r>
        <w:rPr>
          <w:rFonts w:ascii="Arial" w:hAnsi="Arial" w:cs="Arial"/>
        </w:rPr>
        <w:t>%, alto</w:t>
      </w:r>
      <w:r w:rsidR="00E61B56">
        <w:rPr>
          <w:rFonts w:ascii="Arial" w:hAnsi="Arial" w:cs="Arial"/>
        </w:rPr>
        <w:t>c</w:t>
      </w:r>
      <w:r>
        <w:rPr>
          <w:rFonts w:ascii="Arial" w:hAnsi="Arial" w:cs="Arial"/>
        </w:rPr>
        <w:t>umulusa 3%, ciro</w:t>
      </w:r>
      <w:r w:rsidR="00E61B56">
        <w:rPr>
          <w:rFonts w:ascii="Arial" w:hAnsi="Arial" w:cs="Arial"/>
        </w:rPr>
        <w:t>c</w:t>
      </w:r>
      <w:r>
        <w:rPr>
          <w:rFonts w:ascii="Arial" w:hAnsi="Arial" w:cs="Arial"/>
        </w:rPr>
        <w:t xml:space="preserve">umulusa </w:t>
      </w:r>
      <w:r w:rsidR="00E61B56">
        <w:rPr>
          <w:rFonts w:ascii="Arial" w:hAnsi="Arial" w:cs="Arial"/>
        </w:rPr>
        <w:t>2</w:t>
      </w:r>
      <w:r>
        <w:rPr>
          <w:rFonts w:ascii="Arial" w:hAnsi="Arial" w:cs="Arial"/>
        </w:rPr>
        <w:t xml:space="preserve">%, kumulonimbusa </w:t>
      </w:r>
      <w:r w:rsidR="00533377">
        <w:rPr>
          <w:rFonts w:ascii="Arial" w:hAnsi="Arial" w:cs="Arial"/>
        </w:rPr>
        <w:t>1</w:t>
      </w:r>
      <w:r>
        <w:rPr>
          <w:rFonts w:ascii="Arial" w:hAnsi="Arial" w:cs="Arial"/>
        </w:rPr>
        <w:t>%</w:t>
      </w:r>
      <w:r w:rsidR="00533377">
        <w:rPr>
          <w:rFonts w:ascii="Arial" w:hAnsi="Arial" w:cs="Arial"/>
        </w:rPr>
        <w:t>, nema oblaka 13%.</w:t>
      </w:r>
    </w:p>
    <w:p w14:paraId="7A737528" w14:textId="14F531FB" w:rsidR="00D26D18" w:rsidRPr="00E61B56" w:rsidRDefault="00591E64" w:rsidP="00E61B56">
      <w:pPr>
        <w:tabs>
          <w:tab w:val="left" w:pos="142"/>
        </w:tabs>
        <w:spacing w:after="0" w:line="240" w:lineRule="auto"/>
        <w:rPr>
          <w:rFonts w:ascii="Arial" w:hAnsi="Arial" w:cs="Arial"/>
          <w:b/>
        </w:rPr>
      </w:pPr>
      <w:r>
        <w:rPr>
          <w:rFonts w:ascii="Arial" w:hAnsi="Arial" w:cs="Arial"/>
        </w:rPr>
        <w:tab/>
      </w:r>
    </w:p>
    <w:p w14:paraId="3A628641" w14:textId="64281432" w:rsidR="00D26D18" w:rsidRDefault="000B6283">
      <w:pPr>
        <w:spacing w:after="0" w:line="240" w:lineRule="auto"/>
        <w:jc w:val="both"/>
        <w:rPr>
          <w:rFonts w:ascii="Arial" w:hAnsi="Arial" w:cs="Arial"/>
        </w:rPr>
      </w:pPr>
      <w:r>
        <w:rPr>
          <w:rFonts w:ascii="Arial" w:hAnsi="Arial" w:cs="Arial"/>
          <w:noProof/>
        </w:rPr>
        <w:drawing>
          <wp:inline distT="0" distB="0" distL="0" distR="0" wp14:anchorId="5F26BC19" wp14:editId="61FCCCB7">
            <wp:extent cx="5007122" cy="3141345"/>
            <wp:effectExtent l="0" t="0" r="3175" b="190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6989" cy="3166357"/>
                    </a:xfrm>
                    <a:prstGeom prst="rect">
                      <a:avLst/>
                    </a:prstGeom>
                    <a:noFill/>
                  </pic:spPr>
                </pic:pic>
              </a:graphicData>
            </a:graphic>
          </wp:inline>
        </w:drawing>
      </w:r>
    </w:p>
    <w:p w14:paraId="15C17339" w14:textId="77777777" w:rsidR="00D26D18" w:rsidRDefault="00D26D18">
      <w:pPr>
        <w:spacing w:after="0" w:line="240" w:lineRule="auto"/>
        <w:jc w:val="both"/>
        <w:rPr>
          <w:rFonts w:ascii="Arial" w:hAnsi="Arial" w:cs="Arial"/>
        </w:rPr>
      </w:pPr>
    </w:p>
    <w:p w14:paraId="3701AA37" w14:textId="3A2E1F37" w:rsidR="00D26D18" w:rsidRDefault="00591E64">
      <w:pPr>
        <w:spacing w:after="0" w:line="240" w:lineRule="auto"/>
        <w:jc w:val="both"/>
        <w:rPr>
          <w:rFonts w:ascii="Arial" w:hAnsi="Arial" w:cs="Arial"/>
        </w:rPr>
      </w:pPr>
      <w:r w:rsidRPr="00746E2F">
        <w:rPr>
          <w:rFonts w:ascii="Arial" w:hAnsi="Arial" w:cs="Arial"/>
          <w:b/>
          <w:bCs/>
        </w:rPr>
        <w:t>Graf 2.</w:t>
      </w:r>
      <w:r>
        <w:rPr>
          <w:rFonts w:ascii="Arial" w:hAnsi="Arial" w:cs="Arial"/>
        </w:rPr>
        <w:t xml:space="preserve"> Klasifikacija oblaka u postotcima od 1.siječnja 2019.godine do 1.siječnja 2020. godine</w:t>
      </w:r>
      <w:r w:rsidR="00800A6A">
        <w:rPr>
          <w:rFonts w:ascii="Arial" w:hAnsi="Arial" w:cs="Arial"/>
        </w:rPr>
        <w:t xml:space="preserve"> mjereno u astronomsko podne</w:t>
      </w:r>
      <w:r>
        <w:rPr>
          <w:rFonts w:ascii="Arial" w:hAnsi="Arial" w:cs="Arial"/>
        </w:rPr>
        <w:t>.</w:t>
      </w:r>
    </w:p>
    <w:p w14:paraId="1C19F9A8" w14:textId="0DCF788F" w:rsidR="00E61B56" w:rsidRDefault="00702E0B">
      <w:pPr>
        <w:spacing w:after="0" w:line="240" w:lineRule="auto"/>
        <w:jc w:val="both"/>
        <w:rPr>
          <w:rFonts w:ascii="Arial" w:hAnsi="Arial" w:cs="Arial"/>
        </w:rPr>
      </w:pPr>
      <w:r w:rsidRPr="00746E2F">
        <w:rPr>
          <w:rFonts w:ascii="Arial" w:hAnsi="Arial" w:cs="Arial"/>
          <w:b/>
          <w:bCs/>
        </w:rPr>
        <w:t xml:space="preserve">Graph </w:t>
      </w:r>
      <w:r w:rsidR="00591E64" w:rsidRPr="00746E2F">
        <w:rPr>
          <w:rFonts w:ascii="Arial" w:hAnsi="Arial" w:cs="Arial"/>
          <w:b/>
          <w:bCs/>
        </w:rPr>
        <w:t>2</w:t>
      </w:r>
      <w:r w:rsidR="00591E64">
        <w:rPr>
          <w:rFonts w:ascii="Arial" w:hAnsi="Arial" w:cs="Arial"/>
        </w:rPr>
        <w:t>.</w:t>
      </w:r>
      <w:r>
        <w:rPr>
          <w:rFonts w:ascii="Arial" w:hAnsi="Arial" w:cs="Arial"/>
        </w:rPr>
        <w:t xml:space="preserve"> </w:t>
      </w:r>
      <w:r w:rsidRPr="00702E0B">
        <w:rPr>
          <w:rFonts w:ascii="Arial" w:hAnsi="Arial" w:cs="Arial"/>
        </w:rPr>
        <w:t>Classification of clouds in percentages from January 1st, 2019 to January 1st, 2020 at astronomical noon.</w:t>
      </w:r>
    </w:p>
    <w:p w14:paraId="11D4832A" w14:textId="77777777" w:rsidR="001B2DD9" w:rsidRDefault="001B2DD9">
      <w:pPr>
        <w:spacing w:after="0" w:line="240" w:lineRule="auto"/>
        <w:jc w:val="both"/>
        <w:rPr>
          <w:rFonts w:ascii="Arial" w:hAnsi="Arial" w:cs="Arial"/>
        </w:rPr>
      </w:pPr>
    </w:p>
    <w:p w14:paraId="6F1C1A03" w14:textId="1DF477A3" w:rsidR="00D26D18" w:rsidRDefault="00591E64">
      <w:pPr>
        <w:spacing w:after="0" w:line="240" w:lineRule="auto"/>
        <w:jc w:val="both"/>
        <w:rPr>
          <w:rFonts w:ascii="Arial" w:hAnsi="Arial" w:cs="Arial"/>
        </w:rPr>
      </w:pPr>
      <w:r>
        <w:rPr>
          <w:rFonts w:ascii="Arial" w:hAnsi="Arial" w:cs="Arial"/>
        </w:rPr>
        <w:t>Na grafu 3. prikazana je procjena naoblak</w:t>
      </w:r>
      <w:r w:rsidR="001B2DD9">
        <w:rPr>
          <w:rFonts w:ascii="Arial" w:hAnsi="Arial" w:cs="Arial"/>
        </w:rPr>
        <w:t>e</w:t>
      </w:r>
      <w:r>
        <w:rPr>
          <w:rFonts w:ascii="Arial" w:hAnsi="Arial" w:cs="Arial"/>
        </w:rPr>
        <w:t xml:space="preserve"> pokrivenosti neba oblacima u postocima. Promatranjem i procjenom pokrivenost neba </w:t>
      </w:r>
      <w:r w:rsidR="001B2DD9">
        <w:rPr>
          <w:rFonts w:ascii="Arial" w:hAnsi="Arial" w:cs="Arial"/>
        </w:rPr>
        <w:t>od 1.siječnja 2019.godine  do 1.siječnja 2020.godine</w:t>
      </w:r>
      <w:r>
        <w:rPr>
          <w:rFonts w:ascii="Arial" w:hAnsi="Arial" w:cs="Arial"/>
        </w:rPr>
        <w:t xml:space="preserve"> </w:t>
      </w:r>
      <w:r w:rsidR="00B754A3">
        <w:rPr>
          <w:rFonts w:ascii="Arial" w:hAnsi="Arial" w:cs="Arial"/>
        </w:rPr>
        <w:t>u astronomsko pod</w:t>
      </w:r>
      <w:r w:rsidR="001B2DD9">
        <w:rPr>
          <w:rFonts w:ascii="Arial" w:hAnsi="Arial" w:cs="Arial"/>
        </w:rPr>
        <w:t xml:space="preserve">ne </w:t>
      </w:r>
      <w:r>
        <w:rPr>
          <w:rFonts w:ascii="Arial" w:hAnsi="Arial" w:cs="Arial"/>
        </w:rPr>
        <w:t xml:space="preserve">oblaka </w:t>
      </w:r>
      <w:r w:rsidR="00010A0F">
        <w:rPr>
          <w:rFonts w:ascii="Arial" w:hAnsi="Arial" w:cs="Arial"/>
        </w:rPr>
        <w:t>nema</w:t>
      </w:r>
      <w:r>
        <w:rPr>
          <w:rFonts w:ascii="Arial" w:hAnsi="Arial" w:cs="Arial"/>
        </w:rPr>
        <w:t xml:space="preserve"> (0%) </w:t>
      </w:r>
      <w:r w:rsidR="00010A0F">
        <w:rPr>
          <w:rFonts w:ascii="Arial" w:hAnsi="Arial" w:cs="Arial"/>
        </w:rPr>
        <w:t>47</w:t>
      </w:r>
      <w:r>
        <w:rPr>
          <w:rFonts w:ascii="Arial" w:hAnsi="Arial" w:cs="Arial"/>
        </w:rPr>
        <w:t xml:space="preserve"> puta, nekoliko oblaka (&lt;10%) </w:t>
      </w:r>
      <w:r w:rsidR="00010A0F">
        <w:rPr>
          <w:rFonts w:ascii="Arial" w:hAnsi="Arial" w:cs="Arial"/>
        </w:rPr>
        <w:t>40</w:t>
      </w:r>
      <w:r>
        <w:rPr>
          <w:rFonts w:ascii="Arial" w:hAnsi="Arial" w:cs="Arial"/>
        </w:rPr>
        <w:t xml:space="preserve"> puta, izoliran oblaci (10-25%) </w:t>
      </w:r>
      <w:r w:rsidR="00010A0F">
        <w:rPr>
          <w:rFonts w:ascii="Arial" w:hAnsi="Arial" w:cs="Arial"/>
        </w:rPr>
        <w:t>51</w:t>
      </w:r>
      <w:r>
        <w:rPr>
          <w:rFonts w:ascii="Arial" w:hAnsi="Arial" w:cs="Arial"/>
        </w:rPr>
        <w:t xml:space="preserve"> put, raspršeni oblaci (25-50%) </w:t>
      </w:r>
      <w:r w:rsidR="00010A0F">
        <w:rPr>
          <w:rFonts w:ascii="Arial" w:hAnsi="Arial" w:cs="Arial"/>
        </w:rPr>
        <w:t>120</w:t>
      </w:r>
      <w:r>
        <w:rPr>
          <w:rFonts w:ascii="Arial" w:hAnsi="Arial" w:cs="Arial"/>
        </w:rPr>
        <w:t xml:space="preserve"> puta, razlomljeni oblaci</w:t>
      </w:r>
      <w:r>
        <w:t xml:space="preserve"> </w:t>
      </w:r>
      <w:r>
        <w:rPr>
          <w:rFonts w:ascii="Arial" w:hAnsi="Arial" w:cs="Arial"/>
        </w:rPr>
        <w:t xml:space="preserve">(50-90%) </w:t>
      </w:r>
      <w:r w:rsidR="00010A0F">
        <w:rPr>
          <w:rFonts w:ascii="Arial" w:hAnsi="Arial" w:cs="Arial"/>
        </w:rPr>
        <w:t>69</w:t>
      </w:r>
      <w:r>
        <w:rPr>
          <w:rFonts w:ascii="Arial" w:hAnsi="Arial" w:cs="Arial"/>
        </w:rPr>
        <w:t xml:space="preserve"> puta, oblačno (90-100%) </w:t>
      </w:r>
      <w:r w:rsidR="00010A0F">
        <w:rPr>
          <w:rFonts w:ascii="Arial" w:hAnsi="Arial" w:cs="Arial"/>
        </w:rPr>
        <w:t xml:space="preserve">38 </w:t>
      </w:r>
      <w:r>
        <w:rPr>
          <w:rFonts w:ascii="Arial" w:hAnsi="Arial" w:cs="Arial"/>
        </w:rPr>
        <w:t xml:space="preserve">puta, nevidljivo nebo </w:t>
      </w:r>
      <w:r w:rsidR="00010A0F">
        <w:rPr>
          <w:rFonts w:ascii="Arial" w:hAnsi="Arial" w:cs="Arial"/>
        </w:rPr>
        <w:t>nije nikada bilo</w:t>
      </w:r>
      <w:r>
        <w:rPr>
          <w:rFonts w:ascii="Arial" w:hAnsi="Arial" w:cs="Arial"/>
        </w:rPr>
        <w:t>.</w:t>
      </w:r>
    </w:p>
    <w:p w14:paraId="241ED4F6" w14:textId="77777777" w:rsidR="00D26D18" w:rsidRDefault="00D26D18">
      <w:pPr>
        <w:spacing w:after="0" w:line="240" w:lineRule="auto"/>
        <w:jc w:val="both"/>
        <w:rPr>
          <w:rFonts w:ascii="Arial" w:hAnsi="Arial" w:cs="Arial"/>
        </w:rPr>
      </w:pPr>
    </w:p>
    <w:p w14:paraId="4DDC9C2F" w14:textId="77777777" w:rsidR="00D26D18" w:rsidRDefault="00D26D18">
      <w:pPr>
        <w:spacing w:after="0" w:line="240" w:lineRule="auto"/>
        <w:jc w:val="both"/>
        <w:rPr>
          <w:rFonts w:ascii="Arial" w:hAnsi="Arial" w:cs="Arial"/>
          <w:b/>
        </w:rPr>
      </w:pPr>
    </w:p>
    <w:p w14:paraId="2360A778" w14:textId="77777777" w:rsidR="00D26D18" w:rsidRDefault="00D26D18">
      <w:pPr>
        <w:spacing w:after="0" w:line="240" w:lineRule="auto"/>
        <w:jc w:val="both"/>
        <w:rPr>
          <w:rFonts w:ascii="Arial" w:hAnsi="Arial" w:cs="Arial"/>
          <w:b/>
        </w:rPr>
      </w:pPr>
    </w:p>
    <w:p w14:paraId="4E056BC1" w14:textId="1BF9C835" w:rsidR="00D26D18" w:rsidRDefault="006D703B">
      <w:pPr>
        <w:spacing w:after="0" w:line="240" w:lineRule="auto"/>
        <w:jc w:val="both"/>
        <w:rPr>
          <w:rFonts w:ascii="Arial" w:hAnsi="Arial" w:cs="Arial"/>
          <w:b/>
        </w:rPr>
      </w:pPr>
      <w:r>
        <w:rPr>
          <w:rFonts w:ascii="Arial" w:hAnsi="Arial" w:cs="Arial"/>
          <w:b/>
          <w:noProof/>
        </w:rPr>
        <w:lastRenderedPageBreak/>
        <w:drawing>
          <wp:inline distT="0" distB="0" distL="0" distR="0" wp14:anchorId="6425E245" wp14:editId="7383DA91">
            <wp:extent cx="4808220" cy="3365075"/>
            <wp:effectExtent l="0" t="0" r="0" b="698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4890" cy="3418733"/>
                    </a:xfrm>
                    <a:prstGeom prst="rect">
                      <a:avLst/>
                    </a:prstGeom>
                    <a:noFill/>
                  </pic:spPr>
                </pic:pic>
              </a:graphicData>
            </a:graphic>
          </wp:inline>
        </w:drawing>
      </w:r>
      <w:r w:rsidR="00EC698A">
        <w:rPr>
          <w:rFonts w:ascii="Arial" w:hAnsi="Arial" w:cs="Arial"/>
          <w:b/>
          <w:noProof/>
        </w:rPr>
        <w:t xml:space="preserve">    </w:t>
      </w:r>
    </w:p>
    <w:p w14:paraId="41DF2D34" w14:textId="77777777" w:rsidR="00D26D18" w:rsidRDefault="00D26D18">
      <w:pPr>
        <w:spacing w:after="0" w:line="240" w:lineRule="auto"/>
        <w:jc w:val="both"/>
        <w:rPr>
          <w:rFonts w:ascii="Arial" w:hAnsi="Arial" w:cs="Arial"/>
        </w:rPr>
      </w:pPr>
    </w:p>
    <w:p w14:paraId="29D5FDCE" w14:textId="3021E9E7" w:rsidR="00D26D18" w:rsidRDefault="00591E64">
      <w:pPr>
        <w:spacing w:after="0" w:line="240" w:lineRule="auto"/>
        <w:jc w:val="both"/>
        <w:rPr>
          <w:rFonts w:ascii="Arial" w:hAnsi="Arial" w:cs="Arial"/>
        </w:rPr>
      </w:pPr>
      <w:r w:rsidRPr="00746E2F">
        <w:rPr>
          <w:rFonts w:ascii="Arial" w:hAnsi="Arial" w:cs="Arial"/>
          <w:b/>
          <w:bCs/>
        </w:rPr>
        <w:t>Graf 3.</w:t>
      </w:r>
      <w:r>
        <w:rPr>
          <w:rFonts w:ascii="Arial" w:hAnsi="Arial" w:cs="Arial"/>
        </w:rPr>
        <w:t xml:space="preserve"> Brojčana vrijednost pokrivenosti neba </w:t>
      </w:r>
      <w:bookmarkStart w:id="2" w:name="_Hlk68618512"/>
      <w:r>
        <w:rPr>
          <w:rFonts w:ascii="Arial" w:hAnsi="Arial" w:cs="Arial"/>
        </w:rPr>
        <w:t>od 1.siječnja 2019.godine do 1.siječnja 2020. godine</w:t>
      </w:r>
      <w:r w:rsidR="00702E0B">
        <w:rPr>
          <w:rFonts w:ascii="Arial" w:hAnsi="Arial" w:cs="Arial"/>
        </w:rPr>
        <w:t xml:space="preserve"> u astronomsko podne.</w:t>
      </w:r>
    </w:p>
    <w:bookmarkEnd w:id="2"/>
    <w:p w14:paraId="1176A07B" w14:textId="12B422D1" w:rsidR="00D26D18" w:rsidRDefault="00702E0B">
      <w:pPr>
        <w:spacing w:after="0" w:line="240" w:lineRule="auto"/>
        <w:jc w:val="both"/>
        <w:rPr>
          <w:rFonts w:ascii="Arial" w:hAnsi="Arial" w:cs="Arial"/>
        </w:rPr>
      </w:pPr>
      <w:r w:rsidRPr="00746E2F">
        <w:rPr>
          <w:rFonts w:ascii="Arial" w:hAnsi="Arial" w:cs="Arial"/>
          <w:b/>
          <w:bCs/>
        </w:rPr>
        <w:t>Graph</w:t>
      </w:r>
      <w:r w:rsidR="00591E64" w:rsidRPr="00746E2F">
        <w:rPr>
          <w:rFonts w:ascii="Arial" w:hAnsi="Arial" w:cs="Arial"/>
          <w:b/>
          <w:bCs/>
        </w:rPr>
        <w:t xml:space="preserve"> 3.</w:t>
      </w:r>
      <w:r>
        <w:rPr>
          <w:rFonts w:ascii="Arial" w:hAnsi="Arial" w:cs="Arial"/>
        </w:rPr>
        <w:t xml:space="preserve"> </w:t>
      </w:r>
      <w:r w:rsidRPr="00702E0B">
        <w:rPr>
          <w:rFonts w:ascii="Arial" w:hAnsi="Arial" w:cs="Arial"/>
        </w:rPr>
        <w:t>Numerical value of sky coverage from January 1st, 2019 to January 1st, 2020 at astronomical noon.</w:t>
      </w:r>
    </w:p>
    <w:p w14:paraId="0EF73D98" w14:textId="77777777" w:rsidR="00D26D18" w:rsidRDefault="00D26D18">
      <w:pPr>
        <w:spacing w:after="0" w:line="240" w:lineRule="auto"/>
        <w:jc w:val="both"/>
        <w:rPr>
          <w:rFonts w:ascii="Arial" w:hAnsi="Arial" w:cs="Arial"/>
          <w:b/>
        </w:rPr>
      </w:pPr>
    </w:p>
    <w:p w14:paraId="3E029875" w14:textId="3AC023EF" w:rsidR="00D26D18" w:rsidRDefault="00591E64">
      <w:pPr>
        <w:spacing w:after="0" w:line="240" w:lineRule="auto"/>
        <w:jc w:val="both"/>
        <w:rPr>
          <w:rFonts w:ascii="Arial" w:hAnsi="Arial" w:cs="Arial"/>
        </w:rPr>
      </w:pPr>
      <w:r>
        <w:rPr>
          <w:rFonts w:ascii="Arial" w:hAnsi="Arial" w:cs="Arial"/>
        </w:rPr>
        <w:t xml:space="preserve">Na grafu 4. prikazana je pojava kondenzacijskih tragova aviona u ukupnom broju promatranja i određivanju vrsta oblaka. Prisutnost kondenzacijskih tragova aviona pojavila se </w:t>
      </w:r>
      <w:r w:rsidR="006D703B">
        <w:rPr>
          <w:rFonts w:ascii="Arial" w:hAnsi="Arial" w:cs="Arial"/>
        </w:rPr>
        <w:t xml:space="preserve">78 </w:t>
      </w:r>
      <w:r>
        <w:rPr>
          <w:rFonts w:ascii="Arial" w:hAnsi="Arial" w:cs="Arial"/>
        </w:rPr>
        <w:t>put</w:t>
      </w:r>
      <w:r w:rsidR="006D703B">
        <w:rPr>
          <w:rFonts w:ascii="Arial" w:hAnsi="Arial" w:cs="Arial"/>
        </w:rPr>
        <w:t>a</w:t>
      </w:r>
      <w:r w:rsidR="00C25A49">
        <w:rPr>
          <w:rFonts w:ascii="Arial" w:hAnsi="Arial" w:cs="Arial"/>
        </w:rPr>
        <w:t xml:space="preserve"> odnosno </w:t>
      </w:r>
      <w:r w:rsidR="00843CF0">
        <w:rPr>
          <w:rFonts w:ascii="Arial" w:hAnsi="Arial" w:cs="Arial"/>
        </w:rPr>
        <w:t>18</w:t>
      </w:r>
      <w:r>
        <w:rPr>
          <w:rFonts w:ascii="Arial" w:hAnsi="Arial" w:cs="Arial"/>
        </w:rPr>
        <w:t xml:space="preserve"> %</w:t>
      </w:r>
      <w:r w:rsidR="003B6D02">
        <w:rPr>
          <w:rFonts w:ascii="Arial" w:hAnsi="Arial" w:cs="Arial"/>
        </w:rPr>
        <w:t xml:space="preserve"> </w:t>
      </w:r>
      <w:r>
        <w:rPr>
          <w:rFonts w:ascii="Arial" w:hAnsi="Arial" w:cs="Arial"/>
        </w:rPr>
        <w:t xml:space="preserve">od ukupnog broja promatranja </w:t>
      </w:r>
      <w:r w:rsidR="006D703B">
        <w:rPr>
          <w:rFonts w:ascii="Arial" w:hAnsi="Arial" w:cs="Arial"/>
        </w:rPr>
        <w:t>365 puta</w:t>
      </w:r>
      <w:r w:rsidR="003B6D02">
        <w:rPr>
          <w:rFonts w:ascii="Arial" w:hAnsi="Arial" w:cs="Arial"/>
        </w:rPr>
        <w:t>,</w:t>
      </w:r>
      <w:r w:rsidR="00C25A49">
        <w:rPr>
          <w:rFonts w:ascii="Arial" w:hAnsi="Arial" w:cs="Arial"/>
        </w:rPr>
        <w:t xml:space="preserve"> </w:t>
      </w:r>
      <w:r w:rsidR="00843CF0">
        <w:rPr>
          <w:rFonts w:ascii="Arial" w:hAnsi="Arial" w:cs="Arial"/>
        </w:rPr>
        <w:t>82</w:t>
      </w:r>
      <w:r>
        <w:rPr>
          <w:rFonts w:ascii="Arial" w:hAnsi="Arial" w:cs="Arial"/>
        </w:rPr>
        <w:t>%</w:t>
      </w:r>
      <w:r w:rsidR="003B6D02">
        <w:rPr>
          <w:rFonts w:ascii="Arial" w:hAnsi="Arial" w:cs="Arial"/>
        </w:rPr>
        <w:t xml:space="preserve"> (graf.4.)</w:t>
      </w:r>
      <w:r>
        <w:rPr>
          <w:rFonts w:ascii="Arial" w:hAnsi="Arial" w:cs="Arial"/>
        </w:rPr>
        <w:t>.</w:t>
      </w:r>
      <w:r w:rsidR="003B6D02">
        <w:rPr>
          <w:rFonts w:ascii="Arial" w:hAnsi="Arial" w:cs="Arial"/>
        </w:rPr>
        <w:t xml:space="preserve"> </w:t>
      </w:r>
      <w:r>
        <w:rPr>
          <w:rFonts w:ascii="Arial" w:hAnsi="Arial" w:cs="Arial"/>
        </w:rPr>
        <w:t>Od ukupne prisutnosti kondenzacijskih tragova aviona najviše je uočeno raspršenog traga aviona i to 41 put, kratkog traga 37 puta i dugi neraspršeni trag 3 puta (graf 5.)</w:t>
      </w:r>
    </w:p>
    <w:p w14:paraId="049F88BD" w14:textId="77777777" w:rsidR="00D26D18" w:rsidRDefault="00D26D18">
      <w:pPr>
        <w:spacing w:after="0" w:line="240" w:lineRule="auto"/>
        <w:jc w:val="both"/>
        <w:rPr>
          <w:rFonts w:ascii="Arial" w:hAnsi="Arial" w:cs="Arial"/>
        </w:rPr>
      </w:pPr>
    </w:p>
    <w:p w14:paraId="711C7FA9" w14:textId="2464E0BE" w:rsidR="00D26D18" w:rsidRDefault="00591E64">
      <w:pPr>
        <w:spacing w:after="0" w:line="240" w:lineRule="auto"/>
        <w:jc w:val="both"/>
        <w:rPr>
          <w:rFonts w:ascii="Arial" w:hAnsi="Arial" w:cs="Arial"/>
          <w:b/>
        </w:rPr>
      </w:pPr>
      <w:r>
        <w:rPr>
          <w:rFonts w:ascii="Arial" w:hAnsi="Arial" w:cs="Arial"/>
          <w:b/>
        </w:rPr>
        <w:t xml:space="preserve">   </w:t>
      </w:r>
      <w:r w:rsidR="00843CF0">
        <w:rPr>
          <w:rFonts w:ascii="Arial" w:hAnsi="Arial" w:cs="Arial"/>
          <w:b/>
          <w:noProof/>
        </w:rPr>
        <w:drawing>
          <wp:inline distT="0" distB="0" distL="0" distR="0" wp14:anchorId="64DFE09B" wp14:editId="756F48D9">
            <wp:extent cx="2637473" cy="1623060"/>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7473" cy="1623060"/>
                    </a:xfrm>
                    <a:prstGeom prst="rect">
                      <a:avLst/>
                    </a:prstGeom>
                    <a:noFill/>
                  </pic:spPr>
                </pic:pic>
              </a:graphicData>
            </a:graphic>
          </wp:inline>
        </w:drawing>
      </w:r>
      <w:r>
        <w:rPr>
          <w:rFonts w:ascii="Arial" w:hAnsi="Arial" w:cs="Arial"/>
          <w:b/>
        </w:rPr>
        <w:t xml:space="preserve">       </w:t>
      </w:r>
      <w:r w:rsidR="00EC698A">
        <w:rPr>
          <w:rFonts w:ascii="Arial" w:hAnsi="Arial" w:cs="Arial"/>
          <w:b/>
          <w:noProof/>
        </w:rPr>
        <w:drawing>
          <wp:inline distT="0" distB="0" distL="0" distR="0" wp14:anchorId="27D825B1" wp14:editId="7E47ECD8">
            <wp:extent cx="2531246" cy="1683385"/>
            <wp:effectExtent l="0" t="0" r="254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42292" cy="1690731"/>
                    </a:xfrm>
                    <a:prstGeom prst="rect">
                      <a:avLst/>
                    </a:prstGeom>
                    <a:noFill/>
                  </pic:spPr>
                </pic:pic>
              </a:graphicData>
            </a:graphic>
          </wp:inline>
        </w:drawing>
      </w:r>
      <w:r>
        <w:rPr>
          <w:rFonts w:ascii="Arial" w:hAnsi="Arial" w:cs="Arial"/>
          <w:b/>
        </w:rPr>
        <w:t xml:space="preserve">       </w:t>
      </w:r>
    </w:p>
    <w:p w14:paraId="6D5A5FD1" w14:textId="77777777" w:rsidR="00D26D18" w:rsidRDefault="00591E64">
      <w:pPr>
        <w:spacing w:after="0" w:line="240" w:lineRule="auto"/>
        <w:jc w:val="both"/>
        <w:rPr>
          <w:rFonts w:ascii="Arial" w:hAnsi="Arial" w:cs="Arial"/>
          <w:b/>
        </w:rPr>
      </w:pPr>
      <w:r>
        <w:rPr>
          <w:rFonts w:ascii="Arial" w:hAnsi="Arial" w:cs="Arial"/>
          <w:b/>
        </w:rPr>
        <w:t xml:space="preserve"> </w:t>
      </w:r>
    </w:p>
    <w:p w14:paraId="3F1AC4A5" w14:textId="01BCC443" w:rsidR="00D26D18" w:rsidRPr="00010A0F" w:rsidRDefault="00591E64">
      <w:pPr>
        <w:spacing w:after="0" w:line="240" w:lineRule="auto"/>
        <w:jc w:val="both"/>
        <w:rPr>
          <w:rFonts w:ascii="Arial" w:hAnsi="Arial" w:cs="Arial"/>
        </w:rPr>
      </w:pPr>
      <w:r w:rsidRPr="00746E2F">
        <w:rPr>
          <w:rFonts w:ascii="Arial" w:hAnsi="Arial" w:cs="Arial"/>
          <w:b/>
          <w:bCs/>
        </w:rPr>
        <w:t>Graf 4.</w:t>
      </w:r>
      <w:r w:rsidRPr="00010A0F">
        <w:rPr>
          <w:rFonts w:ascii="Arial" w:hAnsi="Arial" w:cs="Arial"/>
        </w:rPr>
        <w:t xml:space="preserve"> Prisutnost tragova aviona u ukupnom   </w:t>
      </w:r>
      <w:r w:rsidR="00010A0F">
        <w:rPr>
          <w:rFonts w:ascii="Arial" w:hAnsi="Arial" w:cs="Arial"/>
        </w:rPr>
        <w:t xml:space="preserve">   </w:t>
      </w:r>
      <w:r w:rsidRPr="00746E2F">
        <w:rPr>
          <w:rFonts w:ascii="Arial" w:hAnsi="Arial" w:cs="Arial"/>
          <w:b/>
          <w:bCs/>
        </w:rPr>
        <w:t>Graf 5</w:t>
      </w:r>
      <w:r w:rsidRPr="00010A0F">
        <w:rPr>
          <w:rFonts w:ascii="Arial" w:hAnsi="Arial" w:cs="Arial"/>
        </w:rPr>
        <w:t>. Vrste tragova aviona</w:t>
      </w:r>
      <w:r w:rsidR="00010A0F">
        <w:rPr>
          <w:rFonts w:ascii="Arial" w:hAnsi="Arial" w:cs="Arial"/>
        </w:rPr>
        <w:t xml:space="preserve"> u ukupno</w:t>
      </w:r>
      <w:r w:rsidR="002D5BE4">
        <w:rPr>
          <w:rFonts w:ascii="Arial" w:hAnsi="Arial" w:cs="Arial"/>
        </w:rPr>
        <w:t xml:space="preserve">j pojavi </w:t>
      </w:r>
      <w:r w:rsidR="00010A0F">
        <w:rPr>
          <w:rFonts w:ascii="Arial" w:hAnsi="Arial" w:cs="Arial"/>
        </w:rPr>
        <w:t xml:space="preserve"> </w:t>
      </w:r>
    </w:p>
    <w:p w14:paraId="02955CA5" w14:textId="646120EA" w:rsidR="00010A0F" w:rsidRDefault="00010A0F">
      <w:pPr>
        <w:spacing w:after="0" w:line="240" w:lineRule="auto"/>
        <w:jc w:val="both"/>
        <w:rPr>
          <w:rFonts w:ascii="Arial" w:hAnsi="Arial" w:cs="Arial"/>
        </w:rPr>
      </w:pPr>
      <w:r w:rsidRPr="00010A0F">
        <w:rPr>
          <w:rFonts w:ascii="Arial" w:hAnsi="Arial" w:cs="Arial"/>
        </w:rPr>
        <w:t>broju promatranja</w:t>
      </w:r>
      <w:r w:rsidR="002D5BE4">
        <w:rPr>
          <w:rFonts w:ascii="Arial" w:hAnsi="Arial" w:cs="Arial"/>
        </w:rPr>
        <w:t xml:space="preserve"> na mjernoj postaji OS Sime    tragova aviona </w:t>
      </w:r>
      <w:r w:rsidR="002D5BE4" w:rsidRPr="002D5BE4">
        <w:rPr>
          <w:rFonts w:ascii="Arial" w:hAnsi="Arial" w:cs="Arial"/>
        </w:rPr>
        <w:t xml:space="preserve">na mjernoj postaji OS Sime     </w:t>
      </w:r>
    </w:p>
    <w:p w14:paraId="27B1CE9B" w14:textId="06C23B14" w:rsidR="002D5BE4" w:rsidRPr="002D5BE4" w:rsidRDefault="002D5BE4" w:rsidP="002D5BE4">
      <w:pPr>
        <w:spacing w:after="0" w:line="240" w:lineRule="auto"/>
        <w:jc w:val="both"/>
        <w:rPr>
          <w:rFonts w:ascii="Arial" w:hAnsi="Arial" w:cs="Arial"/>
        </w:rPr>
      </w:pPr>
      <w:r>
        <w:rPr>
          <w:rFonts w:ascii="Arial" w:hAnsi="Arial" w:cs="Arial"/>
        </w:rPr>
        <w:t xml:space="preserve">Budinica:ATM-2 </w:t>
      </w:r>
      <w:r w:rsidRPr="002D5BE4">
        <w:rPr>
          <w:rFonts w:ascii="Arial" w:hAnsi="Arial" w:cs="Arial"/>
        </w:rPr>
        <w:t xml:space="preserve">od 1.siječnja 2019.godine do </w:t>
      </w:r>
      <w:r>
        <w:rPr>
          <w:rFonts w:ascii="Arial" w:hAnsi="Arial" w:cs="Arial"/>
        </w:rPr>
        <w:t xml:space="preserve">    </w:t>
      </w:r>
      <w:r w:rsidRPr="002D5BE4">
        <w:rPr>
          <w:rFonts w:ascii="Arial" w:hAnsi="Arial" w:cs="Arial"/>
        </w:rPr>
        <w:t xml:space="preserve">Budinica:ATM-2 od 1.siječnja 2019.godine do </w:t>
      </w:r>
    </w:p>
    <w:p w14:paraId="0156BF9E" w14:textId="77777777" w:rsidR="007F5854" w:rsidRDefault="002D5BE4">
      <w:pPr>
        <w:spacing w:after="0" w:line="240" w:lineRule="auto"/>
        <w:jc w:val="both"/>
        <w:rPr>
          <w:rFonts w:ascii="Arial" w:hAnsi="Arial" w:cs="Arial"/>
        </w:rPr>
      </w:pPr>
      <w:r w:rsidRPr="002D5BE4">
        <w:rPr>
          <w:rFonts w:ascii="Arial" w:hAnsi="Arial" w:cs="Arial"/>
        </w:rPr>
        <w:t>1.siječnja 2020. godine</w:t>
      </w:r>
      <w:r w:rsidR="003B6D02">
        <w:rPr>
          <w:rFonts w:ascii="Arial" w:hAnsi="Arial" w:cs="Arial"/>
        </w:rPr>
        <w:t xml:space="preserve"> u astronomsko podne.</w:t>
      </w:r>
      <w:r>
        <w:rPr>
          <w:rFonts w:ascii="Arial" w:hAnsi="Arial" w:cs="Arial"/>
        </w:rPr>
        <w:t xml:space="preserve">    </w:t>
      </w:r>
      <w:r w:rsidRPr="002D5BE4">
        <w:rPr>
          <w:rFonts w:ascii="Arial" w:hAnsi="Arial" w:cs="Arial"/>
        </w:rPr>
        <w:t>1.siječnja 2020. godine</w:t>
      </w:r>
      <w:r w:rsidR="003B6D02">
        <w:rPr>
          <w:rFonts w:ascii="Arial" w:hAnsi="Arial" w:cs="Arial"/>
        </w:rPr>
        <w:t xml:space="preserve"> u astronomsko podne.</w:t>
      </w:r>
    </w:p>
    <w:p w14:paraId="70B80269" w14:textId="4F6E785A" w:rsidR="007F5854" w:rsidRDefault="007F5854">
      <w:pPr>
        <w:spacing w:after="0" w:line="240" w:lineRule="auto"/>
        <w:jc w:val="both"/>
        <w:rPr>
          <w:rFonts w:ascii="Arial" w:hAnsi="Arial" w:cs="Arial"/>
        </w:rPr>
      </w:pPr>
      <w:r w:rsidRPr="00746E2F">
        <w:rPr>
          <w:rFonts w:ascii="Arial" w:hAnsi="Arial" w:cs="Arial"/>
          <w:b/>
          <w:bCs/>
        </w:rPr>
        <w:t>Graph</w:t>
      </w:r>
      <w:r w:rsidR="00591E64" w:rsidRPr="00746E2F">
        <w:rPr>
          <w:rFonts w:ascii="Arial" w:hAnsi="Arial" w:cs="Arial"/>
          <w:b/>
          <w:bCs/>
        </w:rPr>
        <w:t xml:space="preserve"> 4</w:t>
      </w:r>
      <w:r w:rsidR="00591E64" w:rsidRPr="00010A0F">
        <w:rPr>
          <w:rFonts w:ascii="Arial" w:hAnsi="Arial" w:cs="Arial"/>
        </w:rPr>
        <w:t xml:space="preserve">. </w:t>
      </w:r>
      <w:r w:rsidR="00702E0B" w:rsidRPr="00702E0B">
        <w:rPr>
          <w:rFonts w:ascii="Arial" w:hAnsi="Arial" w:cs="Arial"/>
        </w:rPr>
        <w:t xml:space="preserve">Presence of aircraft traces in the </w:t>
      </w:r>
      <w:r>
        <w:rPr>
          <w:rFonts w:ascii="Arial" w:hAnsi="Arial" w:cs="Arial"/>
        </w:rPr>
        <w:t xml:space="preserve">        </w:t>
      </w:r>
      <w:r w:rsidRPr="00746E2F">
        <w:rPr>
          <w:rFonts w:ascii="Arial" w:hAnsi="Arial" w:cs="Arial"/>
          <w:b/>
          <w:bCs/>
        </w:rPr>
        <w:t>Graph 5.</w:t>
      </w:r>
      <w:r w:rsidRPr="007F5854">
        <w:t xml:space="preserve"> </w:t>
      </w:r>
      <w:r w:rsidRPr="007F5854">
        <w:rPr>
          <w:rFonts w:ascii="Arial" w:hAnsi="Arial" w:cs="Arial"/>
        </w:rPr>
        <w:t>Types of aircraft traces in the total</w:t>
      </w:r>
    </w:p>
    <w:p w14:paraId="09028881" w14:textId="3BA41C1F" w:rsidR="00213956" w:rsidRDefault="00213956" w:rsidP="00213956">
      <w:pPr>
        <w:spacing w:after="0" w:line="240" w:lineRule="auto"/>
        <w:jc w:val="both"/>
        <w:rPr>
          <w:rFonts w:ascii="Arial" w:hAnsi="Arial" w:cs="Arial"/>
        </w:rPr>
      </w:pPr>
      <w:r w:rsidRPr="00702E0B">
        <w:rPr>
          <w:rFonts w:ascii="Arial" w:hAnsi="Arial" w:cs="Arial"/>
        </w:rPr>
        <w:t>total number of observations at the measuring</w:t>
      </w:r>
      <w:r>
        <w:rPr>
          <w:rFonts w:ascii="Arial" w:hAnsi="Arial" w:cs="Arial"/>
        </w:rPr>
        <w:t xml:space="preserve">  </w:t>
      </w:r>
      <w:r w:rsidRPr="00213956">
        <w:rPr>
          <w:rFonts w:ascii="Arial" w:hAnsi="Arial" w:cs="Arial"/>
        </w:rPr>
        <w:t xml:space="preserve"> </w:t>
      </w:r>
      <w:r w:rsidRPr="007F5854">
        <w:rPr>
          <w:rFonts w:ascii="Arial" w:hAnsi="Arial" w:cs="Arial"/>
        </w:rPr>
        <w:t>occurrence</w:t>
      </w:r>
      <w:r w:rsidRPr="00213956">
        <w:rPr>
          <w:rFonts w:ascii="Arial" w:hAnsi="Arial" w:cs="Arial"/>
        </w:rPr>
        <w:t xml:space="preserve"> </w:t>
      </w:r>
      <w:r w:rsidRPr="007F5854">
        <w:rPr>
          <w:rFonts w:ascii="Arial" w:hAnsi="Arial" w:cs="Arial"/>
        </w:rPr>
        <w:t>aircraft traces at the measuring</w:t>
      </w:r>
    </w:p>
    <w:p w14:paraId="73FFAB77" w14:textId="1299B028" w:rsidR="00213956" w:rsidRDefault="00213956" w:rsidP="00213956">
      <w:pPr>
        <w:spacing w:after="0" w:line="240" w:lineRule="auto"/>
        <w:jc w:val="both"/>
        <w:rPr>
          <w:rFonts w:ascii="Arial" w:hAnsi="Arial" w:cs="Arial"/>
        </w:rPr>
      </w:pPr>
      <w:r w:rsidRPr="00702E0B">
        <w:rPr>
          <w:rFonts w:ascii="Arial" w:hAnsi="Arial" w:cs="Arial"/>
        </w:rPr>
        <w:t xml:space="preserve">station OS Sime Budinica: ATM-2 from </w:t>
      </w:r>
      <w:r>
        <w:rPr>
          <w:rFonts w:ascii="Arial" w:hAnsi="Arial" w:cs="Arial"/>
        </w:rPr>
        <w:t xml:space="preserve">             </w:t>
      </w:r>
      <w:r w:rsidRPr="00702E0B">
        <w:rPr>
          <w:rFonts w:ascii="Arial" w:hAnsi="Arial" w:cs="Arial"/>
        </w:rPr>
        <w:t xml:space="preserve"> </w:t>
      </w:r>
      <w:r w:rsidRPr="007F5854">
        <w:rPr>
          <w:rFonts w:ascii="Arial" w:hAnsi="Arial" w:cs="Arial"/>
        </w:rPr>
        <w:t>of</w:t>
      </w:r>
      <w:r>
        <w:rPr>
          <w:rFonts w:ascii="Arial" w:hAnsi="Arial" w:cs="Arial"/>
        </w:rPr>
        <w:t xml:space="preserve"> </w:t>
      </w:r>
      <w:r w:rsidRPr="007F5854">
        <w:rPr>
          <w:rFonts w:ascii="Arial" w:hAnsi="Arial" w:cs="Arial"/>
        </w:rPr>
        <w:t xml:space="preserve">station OS Sime Budinica: ATM-2 from </w:t>
      </w:r>
      <w:r>
        <w:rPr>
          <w:rFonts w:ascii="Arial" w:hAnsi="Arial" w:cs="Arial"/>
        </w:rPr>
        <w:t xml:space="preserve">                                          </w:t>
      </w:r>
    </w:p>
    <w:p w14:paraId="73C72750" w14:textId="53E42BBF" w:rsidR="00213956" w:rsidRDefault="00213956" w:rsidP="00213956">
      <w:pPr>
        <w:spacing w:after="0" w:line="240" w:lineRule="auto"/>
        <w:jc w:val="both"/>
        <w:rPr>
          <w:rFonts w:ascii="Arial" w:hAnsi="Arial" w:cs="Arial"/>
        </w:rPr>
      </w:pPr>
      <w:r w:rsidRPr="00702E0B">
        <w:rPr>
          <w:rFonts w:ascii="Arial" w:hAnsi="Arial" w:cs="Arial"/>
        </w:rPr>
        <w:t>January 1st</w:t>
      </w:r>
      <w:r w:rsidR="00800A6A">
        <w:rPr>
          <w:rFonts w:ascii="Arial" w:hAnsi="Arial" w:cs="Arial"/>
        </w:rPr>
        <w:t>,</w:t>
      </w:r>
      <w:r w:rsidRPr="00702E0B">
        <w:rPr>
          <w:rFonts w:ascii="Arial" w:hAnsi="Arial" w:cs="Arial"/>
        </w:rPr>
        <w:t xml:space="preserve"> 2019 to  January 1st</w:t>
      </w:r>
      <w:r w:rsidR="00800A6A">
        <w:rPr>
          <w:rFonts w:ascii="Arial" w:hAnsi="Arial" w:cs="Arial"/>
        </w:rPr>
        <w:t>,</w:t>
      </w:r>
      <w:r w:rsidRPr="00702E0B">
        <w:rPr>
          <w:rFonts w:ascii="Arial" w:hAnsi="Arial" w:cs="Arial"/>
        </w:rPr>
        <w:t xml:space="preserve"> 2020 at </w:t>
      </w:r>
      <w:r>
        <w:rPr>
          <w:rFonts w:ascii="Arial" w:hAnsi="Arial" w:cs="Arial"/>
        </w:rPr>
        <w:t xml:space="preserve">        </w:t>
      </w:r>
      <w:r w:rsidRPr="007F5854">
        <w:rPr>
          <w:rFonts w:ascii="Arial" w:hAnsi="Arial" w:cs="Arial"/>
        </w:rPr>
        <w:t>1st, 2019 to January1st, 2020 at</w:t>
      </w:r>
      <w:r>
        <w:rPr>
          <w:rFonts w:ascii="Arial" w:hAnsi="Arial" w:cs="Arial"/>
        </w:rPr>
        <w:t xml:space="preserve"> </w:t>
      </w:r>
    </w:p>
    <w:p w14:paraId="560EA3CD" w14:textId="7D38A91D" w:rsidR="00213956" w:rsidRDefault="00213956" w:rsidP="00213956">
      <w:pPr>
        <w:spacing w:after="0" w:line="240" w:lineRule="auto"/>
        <w:jc w:val="both"/>
        <w:rPr>
          <w:rFonts w:ascii="Arial" w:hAnsi="Arial" w:cs="Arial"/>
        </w:rPr>
      </w:pPr>
      <w:r w:rsidRPr="007F5854">
        <w:rPr>
          <w:rFonts w:ascii="Arial" w:hAnsi="Arial" w:cs="Arial"/>
        </w:rPr>
        <w:t>astronomical</w:t>
      </w:r>
      <w:r>
        <w:rPr>
          <w:rFonts w:ascii="Arial" w:hAnsi="Arial" w:cs="Arial"/>
        </w:rPr>
        <w:t xml:space="preserve"> </w:t>
      </w:r>
      <w:r w:rsidRPr="007F5854">
        <w:rPr>
          <w:rFonts w:ascii="Arial" w:hAnsi="Arial" w:cs="Arial"/>
        </w:rPr>
        <w:t>noon.</w:t>
      </w:r>
      <w:r>
        <w:rPr>
          <w:rFonts w:ascii="Arial" w:hAnsi="Arial" w:cs="Arial"/>
        </w:rPr>
        <w:t xml:space="preserve">                                              a</w:t>
      </w:r>
      <w:r w:rsidRPr="00702E0B">
        <w:rPr>
          <w:rFonts w:ascii="Arial" w:hAnsi="Arial" w:cs="Arial"/>
        </w:rPr>
        <w:t>stronomical</w:t>
      </w:r>
      <w:r>
        <w:rPr>
          <w:rFonts w:ascii="Arial" w:hAnsi="Arial" w:cs="Arial"/>
        </w:rPr>
        <w:t xml:space="preserve"> </w:t>
      </w:r>
      <w:r w:rsidRPr="00702E0B">
        <w:rPr>
          <w:rFonts w:ascii="Arial" w:hAnsi="Arial" w:cs="Arial"/>
        </w:rPr>
        <w:t>noon.</w:t>
      </w:r>
      <w:r w:rsidRPr="00010A0F">
        <w:rPr>
          <w:rFonts w:ascii="Arial" w:hAnsi="Arial" w:cs="Arial"/>
        </w:rPr>
        <w:t xml:space="preserve">                                  </w:t>
      </w:r>
      <w:r w:rsidR="007F5854">
        <w:rPr>
          <w:rFonts w:ascii="Arial" w:hAnsi="Arial" w:cs="Arial"/>
        </w:rPr>
        <w:t xml:space="preserve">                                                             </w:t>
      </w:r>
      <w:r w:rsidR="007F5854" w:rsidRPr="007F5854">
        <w:rPr>
          <w:rFonts w:ascii="Arial" w:hAnsi="Arial" w:cs="Arial"/>
        </w:rPr>
        <w:t xml:space="preserve"> </w:t>
      </w:r>
      <w:r w:rsidR="007F5854">
        <w:rPr>
          <w:rFonts w:ascii="Arial" w:hAnsi="Arial" w:cs="Arial"/>
        </w:rPr>
        <w:t xml:space="preserve">               </w:t>
      </w:r>
    </w:p>
    <w:p w14:paraId="155E20B6" w14:textId="253919E5" w:rsidR="00D26D18" w:rsidRPr="00800A6A" w:rsidRDefault="007F5854">
      <w:pPr>
        <w:spacing w:after="0" w:line="240" w:lineRule="auto"/>
        <w:jc w:val="both"/>
        <w:rPr>
          <w:rFonts w:ascii="Arial" w:hAnsi="Arial" w:cs="Arial"/>
        </w:rPr>
      </w:pPr>
      <w:r>
        <w:rPr>
          <w:rFonts w:ascii="Arial" w:hAnsi="Arial" w:cs="Arial"/>
        </w:rPr>
        <w:t xml:space="preserve">                                                                             </w:t>
      </w:r>
      <w:r w:rsidR="00591E64" w:rsidRPr="00010A0F">
        <w:rPr>
          <w:rFonts w:ascii="Arial" w:hAnsi="Arial" w:cs="Arial"/>
        </w:rPr>
        <w:t xml:space="preserve">                        </w:t>
      </w:r>
    </w:p>
    <w:p w14:paraId="0B9E149F" w14:textId="77777777" w:rsidR="00D26D18" w:rsidRDefault="00591E64">
      <w:pPr>
        <w:spacing w:line="240" w:lineRule="auto"/>
        <w:jc w:val="both"/>
        <w:rPr>
          <w:rFonts w:ascii="Arial" w:hAnsi="Arial" w:cs="Arial"/>
          <w:b/>
        </w:rPr>
      </w:pPr>
      <w:r>
        <w:rPr>
          <w:rFonts w:ascii="Arial" w:hAnsi="Arial" w:cs="Arial"/>
          <w:b/>
        </w:rPr>
        <w:lastRenderedPageBreak/>
        <w:t>5. Rasprava i zaključci</w:t>
      </w:r>
    </w:p>
    <w:p w14:paraId="6C3CD29E" w14:textId="33C4595C" w:rsidR="00D26D18" w:rsidRDefault="00591E64">
      <w:pPr>
        <w:spacing w:line="240" w:lineRule="auto"/>
        <w:jc w:val="both"/>
        <w:rPr>
          <w:rFonts w:ascii="Arial" w:hAnsi="Arial" w:cs="Arial"/>
        </w:rPr>
      </w:pPr>
      <w:r>
        <w:rPr>
          <w:rFonts w:ascii="Arial" w:hAnsi="Arial" w:cs="Arial"/>
        </w:rPr>
        <w:t xml:space="preserve">U vremenskom periodu od 1.siječnja 2019.godine do 1.siječnja 2020. godine </w:t>
      </w:r>
      <w:r w:rsidR="006C2004">
        <w:rPr>
          <w:rFonts w:ascii="Arial" w:hAnsi="Arial" w:cs="Arial"/>
        </w:rPr>
        <w:t>mjereći</w:t>
      </w:r>
      <w:r w:rsidR="00C7343B">
        <w:rPr>
          <w:rFonts w:ascii="Arial" w:hAnsi="Arial" w:cs="Arial"/>
        </w:rPr>
        <w:t xml:space="preserve"> na mjernoj postaji OS Sime Budinića</w:t>
      </w:r>
      <w:r w:rsidR="008F0E6A">
        <w:rPr>
          <w:rFonts w:ascii="Arial" w:hAnsi="Arial" w:cs="Arial"/>
        </w:rPr>
        <w:t xml:space="preserve"> </w:t>
      </w:r>
      <w:r w:rsidR="00C7343B">
        <w:rPr>
          <w:rFonts w:ascii="Arial" w:hAnsi="Arial" w:cs="Arial"/>
        </w:rPr>
        <w:t>ATM-2</w:t>
      </w:r>
      <w:r w:rsidR="006C2004">
        <w:rPr>
          <w:rFonts w:ascii="Arial" w:hAnsi="Arial" w:cs="Arial"/>
        </w:rPr>
        <w:t xml:space="preserve"> u astronomsko podne </w:t>
      </w:r>
      <w:r>
        <w:rPr>
          <w:rFonts w:ascii="Arial" w:hAnsi="Arial" w:cs="Arial"/>
        </w:rPr>
        <w:t>imali smo</w:t>
      </w:r>
      <w:r w:rsidR="006C2004">
        <w:rPr>
          <w:rFonts w:ascii="Arial" w:hAnsi="Arial" w:cs="Arial"/>
        </w:rPr>
        <w:t xml:space="preserve"> 365</w:t>
      </w:r>
      <w:r>
        <w:rPr>
          <w:rFonts w:ascii="Arial" w:hAnsi="Arial" w:cs="Arial"/>
        </w:rPr>
        <w:t xml:space="preserve"> unos</w:t>
      </w:r>
      <w:r w:rsidR="006C2004">
        <w:rPr>
          <w:rFonts w:ascii="Arial" w:hAnsi="Arial" w:cs="Arial"/>
        </w:rPr>
        <w:t>a</w:t>
      </w:r>
      <w:r>
        <w:rPr>
          <w:rFonts w:ascii="Arial" w:hAnsi="Arial" w:cs="Arial"/>
        </w:rPr>
        <w:t xml:space="preserve"> podataka za oblake u GLOBE bazu. Promatranjem i analizom podataka o vrsta oblaka koje su se najčešće  formirale na nebu iznad naše škole možemo uočiti </w:t>
      </w:r>
      <w:r w:rsidR="00C7343B">
        <w:rPr>
          <w:rFonts w:ascii="Arial" w:hAnsi="Arial" w:cs="Arial"/>
        </w:rPr>
        <w:t xml:space="preserve">da smo najviše puta očitali </w:t>
      </w:r>
      <w:r>
        <w:rPr>
          <w:rFonts w:ascii="Arial" w:hAnsi="Arial" w:cs="Arial"/>
        </w:rPr>
        <w:t>cir</w:t>
      </w:r>
      <w:r w:rsidR="00C7343B">
        <w:rPr>
          <w:rFonts w:ascii="Arial" w:hAnsi="Arial" w:cs="Arial"/>
        </w:rPr>
        <w:t>r</w:t>
      </w:r>
      <w:r>
        <w:rPr>
          <w:rFonts w:ascii="Arial" w:hAnsi="Arial" w:cs="Arial"/>
        </w:rPr>
        <w:t xml:space="preserve">use </w:t>
      </w:r>
      <w:r w:rsidR="00C7343B">
        <w:rPr>
          <w:rFonts w:ascii="Arial" w:hAnsi="Arial" w:cs="Arial"/>
        </w:rPr>
        <w:t>16</w:t>
      </w:r>
      <w:r>
        <w:rPr>
          <w:rFonts w:ascii="Arial" w:hAnsi="Arial" w:cs="Arial"/>
        </w:rPr>
        <w:t xml:space="preserve">%, </w:t>
      </w:r>
      <w:r w:rsidR="00EC698A">
        <w:rPr>
          <w:rFonts w:ascii="Arial" w:hAnsi="Arial" w:cs="Arial"/>
        </w:rPr>
        <w:t>c</w:t>
      </w:r>
      <w:r>
        <w:rPr>
          <w:rFonts w:ascii="Arial" w:hAnsi="Arial" w:cs="Arial"/>
        </w:rPr>
        <w:t>umuluse 1</w:t>
      </w:r>
      <w:r w:rsidR="00C7343B">
        <w:rPr>
          <w:rFonts w:ascii="Arial" w:hAnsi="Arial" w:cs="Arial"/>
        </w:rPr>
        <w:t>6</w:t>
      </w:r>
      <w:r>
        <w:rPr>
          <w:rFonts w:ascii="Arial" w:hAnsi="Arial" w:cs="Arial"/>
        </w:rPr>
        <w:t>%, altostratus</w:t>
      </w:r>
      <w:r w:rsidR="008F0E6A">
        <w:rPr>
          <w:rFonts w:ascii="Arial" w:hAnsi="Arial" w:cs="Arial"/>
        </w:rPr>
        <w:t>e</w:t>
      </w:r>
      <w:r>
        <w:rPr>
          <w:rFonts w:ascii="Arial" w:hAnsi="Arial" w:cs="Arial"/>
        </w:rPr>
        <w:t xml:space="preserve"> </w:t>
      </w:r>
      <w:r w:rsidR="00C7343B">
        <w:rPr>
          <w:rFonts w:ascii="Arial" w:hAnsi="Arial" w:cs="Arial"/>
        </w:rPr>
        <w:t>12</w:t>
      </w:r>
      <w:r>
        <w:rPr>
          <w:rFonts w:ascii="Arial" w:hAnsi="Arial" w:cs="Arial"/>
        </w:rPr>
        <w:t xml:space="preserve"> %, nimbostratus</w:t>
      </w:r>
      <w:r w:rsidR="008F0E6A">
        <w:rPr>
          <w:rFonts w:ascii="Arial" w:hAnsi="Arial" w:cs="Arial"/>
        </w:rPr>
        <w:t>e</w:t>
      </w:r>
      <w:r>
        <w:rPr>
          <w:rFonts w:ascii="Arial" w:hAnsi="Arial" w:cs="Arial"/>
        </w:rPr>
        <w:t xml:space="preserve"> 1</w:t>
      </w:r>
      <w:r w:rsidR="00C7343B">
        <w:rPr>
          <w:rFonts w:ascii="Arial" w:hAnsi="Arial" w:cs="Arial"/>
        </w:rPr>
        <w:t>0</w:t>
      </w:r>
      <w:r>
        <w:rPr>
          <w:rFonts w:ascii="Arial" w:hAnsi="Arial" w:cs="Arial"/>
        </w:rPr>
        <w:t xml:space="preserve"> %, cir</w:t>
      </w:r>
      <w:r w:rsidR="00C7343B">
        <w:rPr>
          <w:rFonts w:ascii="Arial" w:hAnsi="Arial" w:cs="Arial"/>
        </w:rPr>
        <w:t>r</w:t>
      </w:r>
      <w:r>
        <w:rPr>
          <w:rFonts w:ascii="Arial" w:hAnsi="Arial" w:cs="Arial"/>
        </w:rPr>
        <w:t>ostratus</w:t>
      </w:r>
      <w:r w:rsidR="008F0E6A">
        <w:rPr>
          <w:rFonts w:ascii="Arial" w:hAnsi="Arial" w:cs="Arial"/>
        </w:rPr>
        <w:t>e</w:t>
      </w:r>
      <w:r>
        <w:rPr>
          <w:rFonts w:ascii="Arial" w:hAnsi="Arial" w:cs="Arial"/>
        </w:rPr>
        <w:t xml:space="preserve"> 10%, strato</w:t>
      </w:r>
      <w:r w:rsidR="00EC698A">
        <w:rPr>
          <w:rFonts w:ascii="Arial" w:hAnsi="Arial" w:cs="Arial"/>
        </w:rPr>
        <w:t>c</w:t>
      </w:r>
      <w:r>
        <w:rPr>
          <w:rFonts w:ascii="Arial" w:hAnsi="Arial" w:cs="Arial"/>
        </w:rPr>
        <w:t>umulus</w:t>
      </w:r>
      <w:r w:rsidR="008F0E6A">
        <w:rPr>
          <w:rFonts w:ascii="Arial" w:hAnsi="Arial" w:cs="Arial"/>
        </w:rPr>
        <w:t>e</w:t>
      </w:r>
      <w:r>
        <w:rPr>
          <w:rFonts w:ascii="Arial" w:hAnsi="Arial" w:cs="Arial"/>
        </w:rPr>
        <w:t xml:space="preserve"> </w:t>
      </w:r>
      <w:r w:rsidR="00C7343B">
        <w:rPr>
          <w:rFonts w:ascii="Arial" w:hAnsi="Arial" w:cs="Arial"/>
        </w:rPr>
        <w:t>9</w:t>
      </w:r>
      <w:r>
        <w:rPr>
          <w:rFonts w:ascii="Arial" w:hAnsi="Arial" w:cs="Arial"/>
        </w:rPr>
        <w:t>%, stratus</w:t>
      </w:r>
      <w:r w:rsidR="008F0E6A">
        <w:rPr>
          <w:rFonts w:ascii="Arial" w:hAnsi="Arial" w:cs="Arial"/>
        </w:rPr>
        <w:t>e</w:t>
      </w:r>
      <w:r>
        <w:rPr>
          <w:rFonts w:ascii="Arial" w:hAnsi="Arial" w:cs="Arial"/>
        </w:rPr>
        <w:t xml:space="preserve"> </w:t>
      </w:r>
      <w:r w:rsidR="00C7343B">
        <w:rPr>
          <w:rFonts w:ascii="Arial" w:hAnsi="Arial" w:cs="Arial"/>
        </w:rPr>
        <w:t>9</w:t>
      </w:r>
      <w:r>
        <w:rPr>
          <w:rFonts w:ascii="Arial" w:hAnsi="Arial" w:cs="Arial"/>
        </w:rPr>
        <w:t>%, alto</w:t>
      </w:r>
      <w:r w:rsidR="00EC698A">
        <w:rPr>
          <w:rFonts w:ascii="Arial" w:hAnsi="Arial" w:cs="Arial"/>
        </w:rPr>
        <w:t>c</w:t>
      </w:r>
      <w:r>
        <w:rPr>
          <w:rFonts w:ascii="Arial" w:hAnsi="Arial" w:cs="Arial"/>
        </w:rPr>
        <w:t>umulus</w:t>
      </w:r>
      <w:r w:rsidR="008F0E6A">
        <w:rPr>
          <w:rFonts w:ascii="Arial" w:hAnsi="Arial" w:cs="Arial"/>
        </w:rPr>
        <w:t>e</w:t>
      </w:r>
      <w:r>
        <w:rPr>
          <w:rFonts w:ascii="Arial" w:hAnsi="Arial" w:cs="Arial"/>
        </w:rPr>
        <w:t xml:space="preserve"> 3%, cir</w:t>
      </w:r>
      <w:r w:rsidR="00C7343B">
        <w:rPr>
          <w:rFonts w:ascii="Arial" w:hAnsi="Arial" w:cs="Arial"/>
        </w:rPr>
        <w:t>r</w:t>
      </w:r>
      <w:r>
        <w:rPr>
          <w:rFonts w:ascii="Arial" w:hAnsi="Arial" w:cs="Arial"/>
        </w:rPr>
        <w:t>o</w:t>
      </w:r>
      <w:r w:rsidR="00EC698A">
        <w:rPr>
          <w:rFonts w:ascii="Arial" w:hAnsi="Arial" w:cs="Arial"/>
        </w:rPr>
        <w:t>c</w:t>
      </w:r>
      <w:r>
        <w:rPr>
          <w:rFonts w:ascii="Arial" w:hAnsi="Arial" w:cs="Arial"/>
        </w:rPr>
        <w:t>umulus</w:t>
      </w:r>
      <w:r w:rsidR="008F0E6A">
        <w:rPr>
          <w:rFonts w:ascii="Arial" w:hAnsi="Arial" w:cs="Arial"/>
        </w:rPr>
        <w:t>e</w:t>
      </w:r>
      <w:r>
        <w:rPr>
          <w:rFonts w:ascii="Arial" w:hAnsi="Arial" w:cs="Arial"/>
        </w:rPr>
        <w:t xml:space="preserve"> </w:t>
      </w:r>
      <w:r w:rsidR="00C7343B">
        <w:rPr>
          <w:rFonts w:ascii="Arial" w:hAnsi="Arial" w:cs="Arial"/>
        </w:rPr>
        <w:t>1,9</w:t>
      </w:r>
      <w:r>
        <w:rPr>
          <w:rFonts w:ascii="Arial" w:hAnsi="Arial" w:cs="Arial"/>
        </w:rPr>
        <w:t xml:space="preserve">%, </w:t>
      </w:r>
      <w:r w:rsidR="00EC698A">
        <w:rPr>
          <w:rFonts w:ascii="Arial" w:hAnsi="Arial" w:cs="Arial"/>
        </w:rPr>
        <w:t>c</w:t>
      </w:r>
      <w:r>
        <w:rPr>
          <w:rFonts w:ascii="Arial" w:hAnsi="Arial" w:cs="Arial"/>
        </w:rPr>
        <w:t>umulonimbus</w:t>
      </w:r>
      <w:r w:rsidR="008F0E6A">
        <w:rPr>
          <w:rFonts w:ascii="Arial" w:hAnsi="Arial" w:cs="Arial"/>
        </w:rPr>
        <w:t>e</w:t>
      </w:r>
      <w:r>
        <w:rPr>
          <w:rFonts w:ascii="Arial" w:hAnsi="Arial" w:cs="Arial"/>
        </w:rPr>
        <w:t xml:space="preserve"> 0,5%. Cir</w:t>
      </w:r>
      <w:r w:rsidR="00C7343B">
        <w:rPr>
          <w:rFonts w:ascii="Arial" w:hAnsi="Arial" w:cs="Arial"/>
        </w:rPr>
        <w:t>r</w:t>
      </w:r>
      <w:r>
        <w:rPr>
          <w:rFonts w:ascii="Arial" w:hAnsi="Arial" w:cs="Arial"/>
        </w:rPr>
        <w:t xml:space="preserve">usi su najčešći oblaci koji su očitani </w:t>
      </w:r>
      <w:r w:rsidR="00C7343B">
        <w:rPr>
          <w:rFonts w:ascii="Arial" w:hAnsi="Arial" w:cs="Arial"/>
        </w:rPr>
        <w:t xml:space="preserve">60 </w:t>
      </w:r>
      <w:r>
        <w:rPr>
          <w:rFonts w:ascii="Arial" w:hAnsi="Arial" w:cs="Arial"/>
        </w:rPr>
        <w:t>puta odnosno 1</w:t>
      </w:r>
      <w:r w:rsidR="00C7343B">
        <w:rPr>
          <w:rFonts w:ascii="Arial" w:hAnsi="Arial" w:cs="Arial"/>
        </w:rPr>
        <w:t>6</w:t>
      </w:r>
      <w:r>
        <w:rPr>
          <w:rFonts w:ascii="Arial" w:hAnsi="Arial" w:cs="Arial"/>
        </w:rPr>
        <w:t>%</w:t>
      </w:r>
      <w:r w:rsidR="00C7343B">
        <w:rPr>
          <w:rFonts w:ascii="Arial" w:hAnsi="Arial" w:cs="Arial"/>
        </w:rPr>
        <w:t xml:space="preserve"> u  ukupnom broju promatranja</w:t>
      </w:r>
      <w:r w:rsidR="00763C69">
        <w:rPr>
          <w:rFonts w:ascii="Arial" w:hAnsi="Arial" w:cs="Arial"/>
        </w:rPr>
        <w:t xml:space="preserve"> </w:t>
      </w:r>
      <w:r>
        <w:rPr>
          <w:rFonts w:ascii="Arial" w:hAnsi="Arial" w:cs="Arial"/>
        </w:rPr>
        <w:t>oblaka.</w:t>
      </w:r>
      <w:r w:rsidR="00763C69">
        <w:rPr>
          <w:rFonts w:ascii="Arial" w:hAnsi="Arial" w:cs="Arial"/>
        </w:rPr>
        <w:t xml:space="preserve"> C</w:t>
      </w:r>
      <w:r>
        <w:rPr>
          <w:rFonts w:ascii="Arial" w:hAnsi="Arial" w:cs="Arial"/>
        </w:rPr>
        <w:t xml:space="preserve">umulonimbusi su </w:t>
      </w:r>
      <w:r w:rsidR="00763C69">
        <w:rPr>
          <w:rFonts w:ascii="Arial" w:hAnsi="Arial" w:cs="Arial"/>
        </w:rPr>
        <w:t>najrjeđe očitani oblaci</w:t>
      </w:r>
      <w:r>
        <w:rPr>
          <w:rFonts w:ascii="Arial" w:hAnsi="Arial" w:cs="Arial"/>
        </w:rPr>
        <w:t xml:space="preserve"> i to </w:t>
      </w:r>
      <w:r w:rsidR="00763C69">
        <w:rPr>
          <w:rFonts w:ascii="Arial" w:hAnsi="Arial" w:cs="Arial"/>
        </w:rPr>
        <w:t>2</w:t>
      </w:r>
      <w:r>
        <w:rPr>
          <w:rFonts w:ascii="Arial" w:hAnsi="Arial" w:cs="Arial"/>
        </w:rPr>
        <w:t xml:space="preserve"> puta odnosno</w:t>
      </w:r>
      <w:r w:rsidR="00763C69">
        <w:rPr>
          <w:rFonts w:ascii="Arial" w:hAnsi="Arial" w:cs="Arial"/>
        </w:rPr>
        <w:t xml:space="preserve"> </w:t>
      </w:r>
      <w:r w:rsidR="008F0E6A">
        <w:rPr>
          <w:rFonts w:ascii="Arial" w:hAnsi="Arial" w:cs="Arial"/>
        </w:rPr>
        <w:t>0,</w:t>
      </w:r>
      <w:r w:rsidR="008F6515">
        <w:rPr>
          <w:rFonts w:ascii="Arial" w:hAnsi="Arial" w:cs="Arial"/>
        </w:rPr>
        <w:t>5</w:t>
      </w:r>
      <w:r>
        <w:rPr>
          <w:rFonts w:ascii="Arial" w:hAnsi="Arial" w:cs="Arial"/>
        </w:rPr>
        <w:t xml:space="preserve"> % od svih očitan</w:t>
      </w:r>
      <w:r w:rsidR="00763C69">
        <w:rPr>
          <w:rFonts w:ascii="Arial" w:hAnsi="Arial" w:cs="Arial"/>
        </w:rPr>
        <w:t>ih</w:t>
      </w:r>
      <w:r>
        <w:rPr>
          <w:rFonts w:ascii="Arial" w:hAnsi="Arial" w:cs="Arial"/>
        </w:rPr>
        <w:t xml:space="preserve"> oblaka.  </w:t>
      </w:r>
    </w:p>
    <w:p w14:paraId="7468DD73" w14:textId="4F19FCA6" w:rsidR="00D26D18" w:rsidRDefault="00591E64">
      <w:pPr>
        <w:spacing w:line="240" w:lineRule="auto"/>
        <w:jc w:val="both"/>
        <w:rPr>
          <w:rFonts w:ascii="Arial" w:hAnsi="Arial" w:cs="Arial"/>
        </w:rPr>
      </w:pPr>
      <w:r>
        <w:rPr>
          <w:rFonts w:ascii="Arial" w:hAnsi="Arial" w:cs="Arial"/>
        </w:rPr>
        <w:t xml:space="preserve">Pokrivenost neba oblacima u meteorologiji izražava se količinom svih vidljivih oblaka prisutnih na nebu za vrijeme promatranja i pokazuje trenutnu naoblaku. Ukupna količina oblaka u atmosferi utvrđuje se procjenom pokrivenosti dijela </w:t>
      </w:r>
      <w:r w:rsidR="008F6515">
        <w:rPr>
          <w:rFonts w:ascii="Arial" w:hAnsi="Arial" w:cs="Arial"/>
        </w:rPr>
        <w:t>neba u postotcima</w:t>
      </w:r>
      <w:r>
        <w:rPr>
          <w:rFonts w:ascii="Arial" w:hAnsi="Arial" w:cs="Arial"/>
        </w:rPr>
        <w:t xml:space="preserve"> bez obzira na vrstu oblaka</w:t>
      </w:r>
      <w:r w:rsidR="008F6515">
        <w:rPr>
          <w:rFonts w:ascii="Arial" w:hAnsi="Arial" w:cs="Arial"/>
        </w:rPr>
        <w:t xml:space="preserve">. </w:t>
      </w:r>
      <w:r>
        <w:rPr>
          <w:rFonts w:ascii="Arial" w:hAnsi="Arial" w:cs="Arial"/>
        </w:rPr>
        <w:t xml:space="preserve">Promatranjem i procjenom pokrivenosti neba oblaka </w:t>
      </w:r>
      <w:r w:rsidR="008F6515">
        <w:rPr>
          <w:rFonts w:ascii="Arial" w:hAnsi="Arial" w:cs="Arial"/>
        </w:rPr>
        <w:t xml:space="preserve">nije bilo </w:t>
      </w:r>
      <w:r>
        <w:rPr>
          <w:rFonts w:ascii="Arial" w:hAnsi="Arial" w:cs="Arial"/>
        </w:rPr>
        <w:t>u 1</w:t>
      </w:r>
      <w:r w:rsidR="009A3A2A">
        <w:rPr>
          <w:rFonts w:ascii="Arial" w:hAnsi="Arial" w:cs="Arial"/>
        </w:rPr>
        <w:t>3</w:t>
      </w:r>
      <w:r>
        <w:rPr>
          <w:rFonts w:ascii="Arial" w:hAnsi="Arial" w:cs="Arial"/>
        </w:rPr>
        <w:t>% slučajeva, nekoliko oblaka u 1</w:t>
      </w:r>
      <w:r w:rsidR="009A3A2A">
        <w:rPr>
          <w:rFonts w:ascii="Arial" w:hAnsi="Arial" w:cs="Arial"/>
        </w:rPr>
        <w:t>1</w:t>
      </w:r>
      <w:r>
        <w:rPr>
          <w:rFonts w:ascii="Arial" w:hAnsi="Arial" w:cs="Arial"/>
        </w:rPr>
        <w:t xml:space="preserve"> %, izoliranih oblaka 1</w:t>
      </w:r>
      <w:r w:rsidR="009A3A2A">
        <w:rPr>
          <w:rFonts w:ascii="Arial" w:hAnsi="Arial" w:cs="Arial"/>
        </w:rPr>
        <w:t>4</w:t>
      </w:r>
      <w:r>
        <w:rPr>
          <w:rFonts w:ascii="Arial" w:hAnsi="Arial" w:cs="Arial"/>
        </w:rPr>
        <w:t xml:space="preserve">%, raspršenih oblaka </w:t>
      </w:r>
      <w:r w:rsidR="009A3A2A">
        <w:rPr>
          <w:rFonts w:ascii="Arial" w:hAnsi="Arial" w:cs="Arial"/>
        </w:rPr>
        <w:t>33</w:t>
      </w:r>
      <w:r>
        <w:rPr>
          <w:rFonts w:ascii="Arial" w:hAnsi="Arial" w:cs="Arial"/>
        </w:rPr>
        <w:t>%,</w:t>
      </w:r>
      <w:r>
        <w:t xml:space="preserve"> </w:t>
      </w:r>
      <w:r>
        <w:rPr>
          <w:rFonts w:ascii="Arial" w:hAnsi="Arial" w:cs="Arial"/>
        </w:rPr>
        <w:t>razlomljeni oblaci 19%, oblačno 1</w:t>
      </w:r>
      <w:r w:rsidR="009A3A2A">
        <w:rPr>
          <w:rFonts w:ascii="Arial" w:hAnsi="Arial" w:cs="Arial"/>
        </w:rPr>
        <w:t>0</w:t>
      </w:r>
      <w:r>
        <w:rPr>
          <w:rFonts w:ascii="Arial" w:hAnsi="Arial" w:cs="Arial"/>
        </w:rPr>
        <w:t xml:space="preserve">% i nevidljivo nebo 0%. U svim promatranjima moglo se odrediti naoblaku i nije bio </w:t>
      </w:r>
      <w:r w:rsidR="009A3A2A">
        <w:rPr>
          <w:rFonts w:ascii="Arial" w:hAnsi="Arial" w:cs="Arial"/>
        </w:rPr>
        <w:t xml:space="preserve">jake </w:t>
      </w:r>
      <w:r>
        <w:rPr>
          <w:rFonts w:ascii="Arial" w:hAnsi="Arial" w:cs="Arial"/>
        </w:rPr>
        <w:t>magle</w:t>
      </w:r>
      <w:r w:rsidR="009A3A2A">
        <w:rPr>
          <w:rFonts w:ascii="Arial" w:hAnsi="Arial" w:cs="Arial"/>
        </w:rPr>
        <w:t xml:space="preserve"> ili </w:t>
      </w:r>
      <w:r>
        <w:rPr>
          <w:rFonts w:ascii="Arial" w:hAnsi="Arial" w:cs="Arial"/>
        </w:rPr>
        <w:t>pljusaka, puno snijega</w:t>
      </w:r>
      <w:r w:rsidR="009A3A2A">
        <w:rPr>
          <w:rFonts w:ascii="Arial" w:hAnsi="Arial" w:cs="Arial"/>
        </w:rPr>
        <w:t>,</w:t>
      </w:r>
      <w:r>
        <w:rPr>
          <w:rFonts w:ascii="Arial" w:hAnsi="Arial" w:cs="Arial"/>
        </w:rPr>
        <w:t xml:space="preserve"> dima požara, vulkanskog pepela, sumaglice ili drugih faktora koji bih onemogućili procjenu naoblake.</w:t>
      </w:r>
    </w:p>
    <w:p w14:paraId="76046DE6" w14:textId="65FE9D9E" w:rsidR="00D26D18" w:rsidRDefault="00591E64">
      <w:pPr>
        <w:spacing w:line="240" w:lineRule="auto"/>
        <w:jc w:val="both"/>
        <w:rPr>
          <w:rFonts w:ascii="Arial" w:hAnsi="Arial" w:cs="Arial"/>
        </w:rPr>
      </w:pPr>
      <w:r>
        <w:rPr>
          <w:rFonts w:ascii="Arial" w:hAnsi="Arial" w:cs="Arial"/>
        </w:rPr>
        <w:t>Kondenzacijski tragovi aviona manifestiraju se kao vidljiv, najčešće bijeli, trag kondenzirane vodene pare koji se stvara kada vrući zrak iz ispuha avionskog motora dolazi u doticaj s rijetkim i hladnim zrakom</w:t>
      </w:r>
      <w:r w:rsidR="008E74F9">
        <w:rPr>
          <w:rFonts w:ascii="Arial" w:hAnsi="Arial" w:cs="Arial"/>
        </w:rPr>
        <w:t>.</w:t>
      </w:r>
      <w:r>
        <w:rPr>
          <w:rFonts w:ascii="Arial" w:hAnsi="Arial" w:cs="Arial"/>
        </w:rPr>
        <w:t xml:space="preserve"> Prisustvo kondenzacijskih tragova aviona može utjecati na formiranje oblaka pa tako sigurno utječe i na promjenu </w:t>
      </w:r>
      <w:r w:rsidR="009A3A2A">
        <w:rPr>
          <w:rFonts w:ascii="Arial" w:hAnsi="Arial" w:cs="Arial"/>
        </w:rPr>
        <w:t>vremena</w:t>
      </w:r>
      <w:r>
        <w:rPr>
          <w:rFonts w:ascii="Arial" w:hAnsi="Arial" w:cs="Arial"/>
        </w:rPr>
        <w:t xml:space="preserve"> na nekom području. Prisutnost tragova aviona pojavilo se </w:t>
      </w:r>
      <w:r w:rsidR="009A3A2A">
        <w:rPr>
          <w:rFonts w:ascii="Arial" w:hAnsi="Arial" w:cs="Arial"/>
        </w:rPr>
        <w:t>78</w:t>
      </w:r>
      <w:r>
        <w:rPr>
          <w:rFonts w:ascii="Arial" w:hAnsi="Arial" w:cs="Arial"/>
        </w:rPr>
        <w:t xml:space="preserve"> put</w:t>
      </w:r>
      <w:r w:rsidR="009A3A2A">
        <w:rPr>
          <w:rFonts w:ascii="Arial" w:hAnsi="Arial" w:cs="Arial"/>
        </w:rPr>
        <w:t>a</w:t>
      </w:r>
      <w:r>
        <w:rPr>
          <w:rFonts w:ascii="Arial" w:hAnsi="Arial" w:cs="Arial"/>
        </w:rPr>
        <w:t xml:space="preserve"> ( </w:t>
      </w:r>
      <w:r w:rsidR="009A3A2A">
        <w:rPr>
          <w:rFonts w:ascii="Arial" w:hAnsi="Arial" w:cs="Arial"/>
        </w:rPr>
        <w:t>18</w:t>
      </w:r>
      <w:r>
        <w:rPr>
          <w:rFonts w:ascii="Arial" w:hAnsi="Arial" w:cs="Arial"/>
        </w:rPr>
        <w:t xml:space="preserve">%) od ukupnog broja promatranja </w:t>
      </w:r>
      <w:r w:rsidR="009A3A2A">
        <w:rPr>
          <w:rFonts w:ascii="Arial" w:hAnsi="Arial" w:cs="Arial"/>
        </w:rPr>
        <w:t>365</w:t>
      </w:r>
      <w:r>
        <w:rPr>
          <w:rFonts w:ascii="Arial" w:hAnsi="Arial" w:cs="Arial"/>
        </w:rPr>
        <w:t xml:space="preserve"> (</w:t>
      </w:r>
      <w:r w:rsidR="009A3A2A">
        <w:rPr>
          <w:rFonts w:ascii="Arial" w:hAnsi="Arial" w:cs="Arial"/>
        </w:rPr>
        <w:t>82</w:t>
      </w:r>
      <w:r>
        <w:rPr>
          <w:rFonts w:ascii="Arial" w:hAnsi="Arial" w:cs="Arial"/>
        </w:rPr>
        <w:t xml:space="preserve"> %) što nije mnogo s obzirom da se naša lokacija nalazi nedaleko Zračne luke Zadar. Vjerujemo da kondenzacijskih tragova aviona tijekom dana a posebno u ljetnom periodu ima mnogo više ali se naš</w:t>
      </w:r>
      <w:r w:rsidR="008E74F9">
        <w:rPr>
          <w:rFonts w:ascii="Arial" w:hAnsi="Arial" w:cs="Arial"/>
        </w:rPr>
        <w:t>e</w:t>
      </w:r>
      <w:r>
        <w:rPr>
          <w:rFonts w:ascii="Arial" w:hAnsi="Arial" w:cs="Arial"/>
        </w:rPr>
        <w:t xml:space="preserve"> promatranj</w:t>
      </w:r>
      <w:r w:rsidR="008E74F9">
        <w:rPr>
          <w:rFonts w:ascii="Arial" w:hAnsi="Arial" w:cs="Arial"/>
        </w:rPr>
        <w:t>e</w:t>
      </w:r>
      <w:r>
        <w:rPr>
          <w:rFonts w:ascii="Arial" w:hAnsi="Arial" w:cs="Arial"/>
        </w:rPr>
        <w:t xml:space="preserve"> i opažanj</w:t>
      </w:r>
      <w:r w:rsidR="008E74F9">
        <w:rPr>
          <w:rFonts w:ascii="Arial" w:hAnsi="Arial" w:cs="Arial"/>
        </w:rPr>
        <w:t>e</w:t>
      </w:r>
      <w:r>
        <w:rPr>
          <w:rFonts w:ascii="Arial" w:hAnsi="Arial" w:cs="Arial"/>
        </w:rPr>
        <w:t xml:space="preserve"> ni</w:t>
      </w:r>
      <w:r w:rsidR="008E74F9">
        <w:rPr>
          <w:rFonts w:ascii="Arial" w:hAnsi="Arial" w:cs="Arial"/>
        </w:rPr>
        <w:t>je</w:t>
      </w:r>
      <w:r>
        <w:rPr>
          <w:rFonts w:ascii="Arial" w:hAnsi="Arial" w:cs="Arial"/>
        </w:rPr>
        <w:t xml:space="preserve"> događala u isto vrijeme</w:t>
      </w:r>
      <w:r w:rsidR="008E74F9">
        <w:rPr>
          <w:rFonts w:ascii="Arial" w:hAnsi="Arial" w:cs="Arial"/>
        </w:rPr>
        <w:t xml:space="preserve"> letova aviona</w:t>
      </w:r>
      <w:r>
        <w:rPr>
          <w:rFonts w:ascii="Arial" w:hAnsi="Arial" w:cs="Arial"/>
        </w:rPr>
        <w:t>.</w:t>
      </w:r>
    </w:p>
    <w:p w14:paraId="22F90AC4" w14:textId="0EBEC6F1" w:rsidR="00D26D18" w:rsidRDefault="00591E64">
      <w:pPr>
        <w:spacing w:line="240" w:lineRule="auto"/>
        <w:jc w:val="both"/>
        <w:rPr>
          <w:rFonts w:ascii="Arial" w:hAnsi="Arial" w:cs="Arial"/>
          <w:shd w:val="clear" w:color="auto" w:fill="FFFFFF"/>
        </w:rPr>
      </w:pPr>
      <w:r>
        <w:rPr>
          <w:rFonts w:ascii="Arial" w:hAnsi="Arial" w:cs="Arial"/>
          <w:shd w:val="clear" w:color="auto" w:fill="FFFFFF"/>
        </w:rPr>
        <w:t>Promatranjem, obradom i analizom dobivenih podataka došli smo do zaključaka;</w:t>
      </w:r>
    </w:p>
    <w:p w14:paraId="471EBE92" w14:textId="68DA910A" w:rsidR="00D26D18" w:rsidRDefault="00591E64">
      <w:pPr>
        <w:pStyle w:val="Odlomakpopisa"/>
        <w:numPr>
          <w:ilvl w:val="0"/>
          <w:numId w:val="1"/>
        </w:numPr>
        <w:rPr>
          <w:rFonts w:ascii="Arial" w:hAnsi="Arial" w:cs="Arial"/>
        </w:rPr>
      </w:pPr>
      <w:r>
        <w:rPr>
          <w:rFonts w:ascii="Arial" w:hAnsi="Arial" w:cs="Arial"/>
        </w:rPr>
        <w:t>Najčešće vrste oblaka koje su se formirale</w:t>
      </w:r>
      <w:r w:rsidR="008E74F9">
        <w:rPr>
          <w:rFonts w:ascii="Arial" w:hAnsi="Arial" w:cs="Arial"/>
        </w:rPr>
        <w:t xml:space="preserve"> </w:t>
      </w:r>
      <w:r w:rsidR="008E74F9" w:rsidRPr="008E74F9">
        <w:rPr>
          <w:rFonts w:ascii="Arial" w:hAnsi="Arial" w:cs="Arial"/>
        </w:rPr>
        <w:t xml:space="preserve">na nebu </w:t>
      </w:r>
      <w:bookmarkStart w:id="3" w:name="_Hlk68624533"/>
      <w:r w:rsidR="008E74F9" w:rsidRPr="008E74F9">
        <w:rPr>
          <w:rFonts w:ascii="Arial" w:hAnsi="Arial" w:cs="Arial"/>
        </w:rPr>
        <w:t xml:space="preserve">iznad naše  GLOBE atmosferske postaje od 1.siječnja 2019. godini do 1.siječnja 2020.godine </w:t>
      </w:r>
      <w:bookmarkEnd w:id="3"/>
      <w:r w:rsidR="008E74F9">
        <w:rPr>
          <w:rFonts w:ascii="Arial" w:hAnsi="Arial" w:cs="Arial"/>
        </w:rPr>
        <w:t xml:space="preserve">mjerene </w:t>
      </w:r>
      <w:r w:rsidR="008E74F9" w:rsidRPr="008E74F9">
        <w:rPr>
          <w:rFonts w:ascii="Arial" w:hAnsi="Arial" w:cs="Arial"/>
        </w:rPr>
        <w:t xml:space="preserve">u astronomsko </w:t>
      </w:r>
      <w:r>
        <w:rPr>
          <w:rFonts w:ascii="Arial" w:hAnsi="Arial" w:cs="Arial"/>
        </w:rPr>
        <w:t xml:space="preserve"> </w:t>
      </w:r>
      <w:r w:rsidR="008E74F9">
        <w:rPr>
          <w:rFonts w:ascii="Arial" w:hAnsi="Arial" w:cs="Arial"/>
        </w:rPr>
        <w:t xml:space="preserve">podne </w:t>
      </w:r>
      <w:r>
        <w:rPr>
          <w:rFonts w:ascii="Arial" w:hAnsi="Arial" w:cs="Arial"/>
        </w:rPr>
        <w:t>bili su cir</w:t>
      </w:r>
      <w:r w:rsidR="008E74F9">
        <w:rPr>
          <w:rFonts w:ascii="Arial" w:hAnsi="Arial" w:cs="Arial"/>
        </w:rPr>
        <w:t>r</w:t>
      </w:r>
      <w:r>
        <w:rPr>
          <w:rFonts w:ascii="Arial" w:hAnsi="Arial" w:cs="Arial"/>
        </w:rPr>
        <w:t xml:space="preserve">usi i </w:t>
      </w:r>
      <w:r w:rsidR="008E74F9">
        <w:rPr>
          <w:rFonts w:ascii="Arial" w:hAnsi="Arial" w:cs="Arial"/>
        </w:rPr>
        <w:t>c</w:t>
      </w:r>
      <w:r>
        <w:rPr>
          <w:rFonts w:ascii="Arial" w:hAnsi="Arial" w:cs="Arial"/>
        </w:rPr>
        <w:t>umulusi kao što smo pretpostavili</w:t>
      </w:r>
      <w:r w:rsidR="003A125C">
        <w:rPr>
          <w:rFonts w:ascii="Arial" w:hAnsi="Arial" w:cs="Arial"/>
        </w:rPr>
        <w:t>,</w:t>
      </w:r>
      <w:r>
        <w:rPr>
          <w:rFonts w:ascii="Arial" w:hAnsi="Arial" w:cs="Arial"/>
        </w:rPr>
        <w:t xml:space="preserve">  međutim u 3</w:t>
      </w:r>
      <w:r w:rsidR="008E74F9">
        <w:rPr>
          <w:rFonts w:ascii="Arial" w:hAnsi="Arial" w:cs="Arial"/>
        </w:rPr>
        <w:t>2</w:t>
      </w:r>
      <w:r>
        <w:rPr>
          <w:rFonts w:ascii="Arial" w:hAnsi="Arial" w:cs="Arial"/>
        </w:rPr>
        <w:t>% slučajeva a ne više od 50% slučajeva kao što smo p</w:t>
      </w:r>
      <w:r w:rsidR="003A125C">
        <w:rPr>
          <w:rFonts w:ascii="Arial" w:hAnsi="Arial" w:cs="Arial"/>
        </w:rPr>
        <w:t>retpostavili</w:t>
      </w:r>
      <w:r>
        <w:rPr>
          <w:rFonts w:ascii="Arial" w:hAnsi="Arial" w:cs="Arial"/>
        </w:rPr>
        <w:t>.</w:t>
      </w:r>
    </w:p>
    <w:p w14:paraId="0181B7D1" w14:textId="7CE897CE" w:rsidR="00D26D18" w:rsidRDefault="00591E64">
      <w:pPr>
        <w:pStyle w:val="Odlomakpopisa"/>
        <w:numPr>
          <w:ilvl w:val="0"/>
          <w:numId w:val="1"/>
        </w:numPr>
        <w:rPr>
          <w:rFonts w:ascii="Arial" w:hAnsi="Arial" w:cs="Arial"/>
        </w:rPr>
      </w:pPr>
      <w:r>
        <w:rPr>
          <w:rFonts w:ascii="Arial" w:hAnsi="Arial" w:cs="Arial"/>
        </w:rPr>
        <w:t xml:space="preserve">Najrjeđe vrste oblaka koje su se formirale na nebu iznad </w:t>
      </w:r>
      <w:r w:rsidR="008E74F9" w:rsidRPr="008E74F9">
        <w:rPr>
          <w:rFonts w:ascii="Arial" w:hAnsi="Arial" w:cs="Arial"/>
        </w:rPr>
        <w:t>naš</w:t>
      </w:r>
      <w:r w:rsidR="008E74F9">
        <w:rPr>
          <w:rFonts w:ascii="Arial" w:hAnsi="Arial" w:cs="Arial"/>
        </w:rPr>
        <w:t>e</w:t>
      </w:r>
      <w:r w:rsidR="008E74F9" w:rsidRPr="008E74F9">
        <w:rPr>
          <w:rFonts w:ascii="Arial" w:hAnsi="Arial" w:cs="Arial"/>
        </w:rPr>
        <w:t xml:space="preserve">  GLOBE atmosferske postaje od 1.siječnja 2019. godini do 1.siječnja 2020.godine mjerene u astronomsko  podne</w:t>
      </w:r>
      <w:r>
        <w:rPr>
          <w:rFonts w:ascii="Arial" w:hAnsi="Arial" w:cs="Arial"/>
        </w:rPr>
        <w:t xml:space="preserve">  bili su </w:t>
      </w:r>
      <w:r w:rsidR="008E74F9">
        <w:rPr>
          <w:rFonts w:ascii="Arial" w:hAnsi="Arial" w:cs="Arial"/>
        </w:rPr>
        <w:t>c</w:t>
      </w:r>
      <w:r>
        <w:rPr>
          <w:rFonts w:ascii="Arial" w:hAnsi="Arial" w:cs="Arial"/>
        </w:rPr>
        <w:t>umulonimbusi  u 0,5% slučajeva što znači  manje od 10% slučajeva</w:t>
      </w:r>
      <w:r w:rsidR="008E74F9">
        <w:rPr>
          <w:rFonts w:ascii="Arial" w:hAnsi="Arial" w:cs="Arial"/>
        </w:rPr>
        <w:t xml:space="preserve"> kao što smo i </w:t>
      </w:r>
      <w:r w:rsidR="005E27D9">
        <w:rPr>
          <w:rFonts w:ascii="Arial" w:hAnsi="Arial" w:cs="Arial"/>
        </w:rPr>
        <w:t>pretpostavili.</w:t>
      </w:r>
    </w:p>
    <w:p w14:paraId="7DB20DC3" w14:textId="0498263B" w:rsidR="00D26D18" w:rsidRDefault="00591E64">
      <w:pPr>
        <w:pStyle w:val="Odlomakpopisa"/>
        <w:numPr>
          <w:ilvl w:val="0"/>
          <w:numId w:val="1"/>
        </w:numPr>
        <w:rPr>
          <w:rFonts w:ascii="Arial" w:hAnsi="Arial" w:cs="Arial"/>
        </w:rPr>
      </w:pPr>
      <w:r>
        <w:rPr>
          <w:rFonts w:ascii="Arial" w:hAnsi="Arial" w:cs="Arial"/>
        </w:rPr>
        <w:t>Tragovi kondenzacije aviona na nebu</w:t>
      </w:r>
      <w:r w:rsidR="005E27D9" w:rsidRPr="005E27D9">
        <w:t xml:space="preserve"> </w:t>
      </w:r>
      <w:r w:rsidR="005E27D9" w:rsidRPr="005E27D9">
        <w:rPr>
          <w:rFonts w:ascii="Arial" w:hAnsi="Arial" w:cs="Arial"/>
        </w:rPr>
        <w:t>iznad naše  GLOBE atmosferske postaje od 1.siječnja 2019. godini do 1.siječnja 2020.godine</w:t>
      </w:r>
      <w:r w:rsidR="005E27D9">
        <w:rPr>
          <w:rFonts w:ascii="Arial" w:hAnsi="Arial" w:cs="Arial"/>
        </w:rPr>
        <w:t xml:space="preserve"> očitani su</w:t>
      </w:r>
      <w:r>
        <w:rPr>
          <w:rFonts w:ascii="Arial" w:hAnsi="Arial" w:cs="Arial"/>
        </w:rPr>
        <w:t xml:space="preserve"> u </w:t>
      </w:r>
      <w:r w:rsidR="005E27D9">
        <w:rPr>
          <w:rFonts w:ascii="Arial" w:hAnsi="Arial" w:cs="Arial"/>
        </w:rPr>
        <w:t>18</w:t>
      </w:r>
      <w:r>
        <w:rPr>
          <w:rFonts w:ascii="Arial" w:hAnsi="Arial" w:cs="Arial"/>
        </w:rPr>
        <w:t xml:space="preserve">% slučajeva što je manje od 20% slučajeva. </w:t>
      </w:r>
    </w:p>
    <w:p w14:paraId="413C45FF" w14:textId="77777777" w:rsidR="005E27D9" w:rsidRPr="00C25A49" w:rsidRDefault="005E27D9" w:rsidP="00C25A49">
      <w:pPr>
        <w:rPr>
          <w:rFonts w:ascii="Arial" w:hAnsi="Arial" w:cs="Arial"/>
        </w:rPr>
      </w:pPr>
    </w:p>
    <w:p w14:paraId="32C6EAED" w14:textId="74C1BCFB" w:rsidR="00D26D18" w:rsidRDefault="005E27D9" w:rsidP="003A125C">
      <w:pPr>
        <w:ind w:left="360"/>
        <w:jc w:val="both"/>
        <w:rPr>
          <w:rFonts w:ascii="Arial" w:hAnsi="Arial" w:cs="Arial"/>
        </w:rPr>
      </w:pPr>
      <w:r>
        <w:rPr>
          <w:rFonts w:ascii="Arial" w:hAnsi="Arial" w:cs="Arial"/>
        </w:rPr>
        <w:t>Postavljenu hipotezu da n</w:t>
      </w:r>
      <w:r w:rsidRPr="005E27D9">
        <w:rPr>
          <w:rFonts w:ascii="Arial" w:hAnsi="Arial" w:cs="Arial"/>
        </w:rPr>
        <w:t>a nebu</w:t>
      </w:r>
      <w:r w:rsidR="00E00DF3" w:rsidRPr="00E00DF3">
        <w:rPr>
          <w:rFonts w:ascii="Arial" w:hAnsi="Arial" w:cs="Arial"/>
        </w:rPr>
        <w:t xml:space="preserve"> iznad naše  GLOBE atmosferske postaje od 1.siječnja 2019. godini do 1.siječnja 2020.godine mjeren</w:t>
      </w:r>
      <w:r w:rsidR="00E00DF3">
        <w:rPr>
          <w:rFonts w:ascii="Arial" w:hAnsi="Arial" w:cs="Arial"/>
        </w:rPr>
        <w:t>o</w:t>
      </w:r>
      <w:r w:rsidR="00E00DF3" w:rsidRPr="00E00DF3">
        <w:rPr>
          <w:rFonts w:ascii="Arial" w:hAnsi="Arial" w:cs="Arial"/>
        </w:rPr>
        <w:t xml:space="preserve"> u astronomsko  podne</w:t>
      </w:r>
      <w:r w:rsidRPr="005E27D9">
        <w:rPr>
          <w:rFonts w:ascii="Arial" w:hAnsi="Arial" w:cs="Arial"/>
        </w:rPr>
        <w:t xml:space="preserve"> </w:t>
      </w:r>
      <w:r>
        <w:rPr>
          <w:rFonts w:ascii="Arial" w:hAnsi="Arial" w:cs="Arial"/>
        </w:rPr>
        <w:t xml:space="preserve">ima </w:t>
      </w:r>
      <w:r w:rsidRPr="005E27D9">
        <w:rPr>
          <w:rFonts w:ascii="Arial" w:hAnsi="Arial" w:cs="Arial"/>
        </w:rPr>
        <w:t xml:space="preserve">najviše očitanih oblaka je cirrusa i cumulusa </w:t>
      </w:r>
      <w:r>
        <w:rPr>
          <w:rFonts w:ascii="Arial" w:hAnsi="Arial" w:cs="Arial"/>
        </w:rPr>
        <w:t xml:space="preserve">smo potvrdili ali ne </w:t>
      </w:r>
      <w:r w:rsidRPr="005E27D9">
        <w:rPr>
          <w:rFonts w:ascii="Arial" w:hAnsi="Arial" w:cs="Arial"/>
        </w:rPr>
        <w:t>u više od 50%</w:t>
      </w:r>
      <w:r w:rsidR="00E00DF3">
        <w:rPr>
          <w:rFonts w:ascii="Arial" w:hAnsi="Arial" w:cs="Arial"/>
        </w:rPr>
        <w:t xml:space="preserve"> slučajeva </w:t>
      </w:r>
      <w:r w:rsidRPr="005E27D9">
        <w:rPr>
          <w:rFonts w:ascii="Arial" w:hAnsi="Arial" w:cs="Arial"/>
        </w:rPr>
        <w:t xml:space="preserve"> </w:t>
      </w:r>
      <w:r>
        <w:rPr>
          <w:rFonts w:ascii="Arial" w:hAnsi="Arial" w:cs="Arial"/>
        </w:rPr>
        <w:t xml:space="preserve">nego  </w:t>
      </w:r>
      <w:r w:rsidR="00E00DF3">
        <w:rPr>
          <w:rFonts w:ascii="Arial" w:hAnsi="Arial" w:cs="Arial"/>
        </w:rPr>
        <w:t xml:space="preserve">u 32% </w:t>
      </w:r>
      <w:r w:rsidRPr="005E27D9">
        <w:rPr>
          <w:rFonts w:ascii="Arial" w:hAnsi="Arial" w:cs="Arial"/>
        </w:rPr>
        <w:t>sluč</w:t>
      </w:r>
      <w:r w:rsidR="00E00DF3">
        <w:rPr>
          <w:rFonts w:ascii="Arial" w:hAnsi="Arial" w:cs="Arial"/>
        </w:rPr>
        <w:t xml:space="preserve">aja. Također smo potvrdili da je </w:t>
      </w:r>
      <w:r w:rsidRPr="005E27D9">
        <w:rPr>
          <w:rFonts w:ascii="Arial" w:hAnsi="Arial" w:cs="Arial"/>
        </w:rPr>
        <w:t>najmanje očitanih oblaka cumulonimbusa i to u manje od 10% slučaj</w:t>
      </w:r>
      <w:r w:rsidR="00E00DF3">
        <w:rPr>
          <w:rFonts w:ascii="Arial" w:hAnsi="Arial" w:cs="Arial"/>
        </w:rPr>
        <w:t>a.</w:t>
      </w:r>
    </w:p>
    <w:p w14:paraId="69D428F2" w14:textId="1AA327AE" w:rsidR="00D26D18" w:rsidRPr="00B90D71" w:rsidRDefault="00591E64" w:rsidP="00B90D71">
      <w:pPr>
        <w:ind w:left="360"/>
        <w:jc w:val="both"/>
        <w:rPr>
          <w:rFonts w:ascii="Arial" w:hAnsi="Arial" w:cs="Arial"/>
        </w:rPr>
      </w:pPr>
      <w:r>
        <w:rPr>
          <w:rFonts w:ascii="Arial" w:hAnsi="Arial" w:cs="Arial"/>
        </w:rPr>
        <w:t>Nebo</w:t>
      </w:r>
      <w:r w:rsidR="00E00DF3">
        <w:rPr>
          <w:rFonts w:ascii="Arial" w:hAnsi="Arial" w:cs="Arial"/>
        </w:rPr>
        <w:t>,</w:t>
      </w:r>
      <w:r w:rsidR="003A125C">
        <w:rPr>
          <w:rFonts w:ascii="Arial" w:hAnsi="Arial" w:cs="Arial"/>
        </w:rPr>
        <w:t xml:space="preserve"> </w:t>
      </w:r>
      <w:r w:rsidR="00E00DF3">
        <w:rPr>
          <w:rFonts w:ascii="Arial" w:hAnsi="Arial" w:cs="Arial"/>
        </w:rPr>
        <w:t>g</w:t>
      </w:r>
      <w:r>
        <w:rPr>
          <w:rFonts w:ascii="Arial" w:hAnsi="Arial" w:cs="Arial"/>
        </w:rPr>
        <w:t xml:space="preserve">ledano sa Zemlje njegov je svod često pokriven malim kapima i kristalićima leda   raznolikih oblika koji  se pojavljuju i nestaju tvoreći </w:t>
      </w:r>
      <w:r w:rsidR="003A125C">
        <w:rPr>
          <w:rFonts w:ascii="Arial" w:hAnsi="Arial" w:cs="Arial"/>
        </w:rPr>
        <w:t xml:space="preserve">različite </w:t>
      </w:r>
      <w:r>
        <w:rPr>
          <w:rFonts w:ascii="Arial" w:hAnsi="Arial" w:cs="Arial"/>
        </w:rPr>
        <w:t>oblake. Ako samo malo zastanemo i bolje pogledano uočiti ćemo ljepotu, ljepotu koja nas potiče na učenje, promatranje, sagledavanje sadašnjosti i doprinosu za naše ljepše sutra</w:t>
      </w:r>
      <w:r w:rsidR="00C25A49">
        <w:rPr>
          <w:rFonts w:ascii="Arial" w:hAnsi="Arial" w:cs="Arial"/>
        </w:rPr>
        <w:t>.</w:t>
      </w:r>
    </w:p>
    <w:p w14:paraId="0B33B68A" w14:textId="77777777" w:rsidR="00D26D18" w:rsidRDefault="00591E64">
      <w:pPr>
        <w:spacing w:line="240" w:lineRule="auto"/>
        <w:jc w:val="both"/>
        <w:rPr>
          <w:rFonts w:ascii="Arial" w:hAnsi="Arial" w:cs="Arial"/>
          <w:b/>
        </w:rPr>
      </w:pPr>
      <w:r>
        <w:rPr>
          <w:rFonts w:ascii="Arial" w:hAnsi="Arial" w:cs="Arial"/>
          <w:b/>
        </w:rPr>
        <w:lastRenderedPageBreak/>
        <w:t>6. Literatura</w:t>
      </w:r>
    </w:p>
    <w:p w14:paraId="59EE91D1" w14:textId="03CDFE1C" w:rsidR="00D26D18" w:rsidRDefault="00591E64">
      <w:pPr>
        <w:spacing w:line="240" w:lineRule="auto"/>
        <w:jc w:val="both"/>
        <w:rPr>
          <w:rFonts w:ascii="Arial" w:eastAsia="Calibri" w:hAnsi="Arial" w:cs="Arial"/>
        </w:rPr>
      </w:pPr>
      <w:r>
        <w:rPr>
          <w:rFonts w:ascii="Arial" w:eastAsia="Calibri" w:hAnsi="Arial" w:cs="Arial"/>
        </w:rPr>
        <w:t>1. Damir Magaš;2013.godina, Zadar, Geografija Hrvatske, Meridijani</w:t>
      </w:r>
      <w:r w:rsidR="00FB4C36">
        <w:rPr>
          <w:rFonts w:ascii="Arial" w:eastAsia="Calibri" w:hAnsi="Arial" w:cs="Arial"/>
        </w:rPr>
        <w:t xml:space="preserve">  (korišteno,21.11.2020.) </w:t>
      </w:r>
    </w:p>
    <w:p w14:paraId="305CD5EB" w14:textId="425F0B15" w:rsidR="00D26D18" w:rsidRDefault="00591E64">
      <w:pPr>
        <w:spacing w:line="240" w:lineRule="auto"/>
        <w:jc w:val="both"/>
        <w:rPr>
          <w:rFonts w:ascii="Arial" w:eastAsia="Calibri" w:hAnsi="Arial" w:cs="Arial"/>
        </w:rPr>
      </w:pPr>
      <w:r>
        <w:rPr>
          <w:rFonts w:ascii="Arial" w:eastAsia="Calibri" w:hAnsi="Arial" w:cs="Arial"/>
        </w:rPr>
        <w:t>2. Klimatski atlas Hrvatske,2008.godina,Zagreb,Edition</w:t>
      </w:r>
      <w:r w:rsidR="00FB4C36">
        <w:rPr>
          <w:rFonts w:ascii="Arial" w:eastAsia="Calibri" w:hAnsi="Arial" w:cs="Arial"/>
        </w:rPr>
        <w:t xml:space="preserve"> </w:t>
      </w:r>
      <w:r w:rsidR="00FB4C36">
        <w:rPr>
          <w:rFonts w:ascii="Arial" w:eastAsia="Calibri" w:hAnsi="Arial" w:cs="Arial"/>
        </w:rPr>
        <w:t>(korišteno,</w:t>
      </w:r>
      <w:r w:rsidR="00FB4C36">
        <w:rPr>
          <w:rFonts w:ascii="Arial" w:eastAsia="Calibri" w:hAnsi="Arial" w:cs="Arial"/>
        </w:rPr>
        <w:t>20</w:t>
      </w:r>
      <w:r w:rsidR="00FB4C36">
        <w:rPr>
          <w:rFonts w:ascii="Arial" w:eastAsia="Calibri" w:hAnsi="Arial" w:cs="Arial"/>
        </w:rPr>
        <w:t>.1.202</w:t>
      </w:r>
      <w:r w:rsidR="00FB4C36">
        <w:rPr>
          <w:rFonts w:ascii="Arial" w:eastAsia="Calibri" w:hAnsi="Arial" w:cs="Arial"/>
        </w:rPr>
        <w:t>1</w:t>
      </w:r>
      <w:r w:rsidR="00FB4C36">
        <w:rPr>
          <w:rFonts w:ascii="Arial" w:eastAsia="Calibri" w:hAnsi="Arial" w:cs="Arial"/>
        </w:rPr>
        <w:t>.)</w:t>
      </w:r>
    </w:p>
    <w:p w14:paraId="74876DC9" w14:textId="089436D8" w:rsidR="00D26D18" w:rsidRDefault="00591E64">
      <w:pPr>
        <w:spacing w:line="240" w:lineRule="auto"/>
        <w:jc w:val="both"/>
        <w:rPr>
          <w:rFonts w:ascii="Arial" w:eastAsia="Calibri" w:hAnsi="Arial" w:cs="Arial"/>
        </w:rPr>
      </w:pPr>
      <w:r>
        <w:rPr>
          <w:rFonts w:ascii="Arial" w:eastAsia="Calibri" w:hAnsi="Arial" w:cs="Arial"/>
        </w:rPr>
        <w:t>3. B.Grbec,F.Matić; Oblaci, Institut za oceanografiju i ribarstvo</w:t>
      </w:r>
      <w:r w:rsidR="00FB4C36">
        <w:rPr>
          <w:rFonts w:ascii="Arial" w:eastAsia="Calibri" w:hAnsi="Arial" w:cs="Arial"/>
        </w:rPr>
        <w:t xml:space="preserve"> </w:t>
      </w:r>
      <w:r w:rsidR="00FB4C36">
        <w:rPr>
          <w:rFonts w:ascii="Arial" w:eastAsia="Calibri" w:hAnsi="Arial" w:cs="Arial"/>
        </w:rPr>
        <w:t>(korišteno,</w:t>
      </w:r>
      <w:r w:rsidR="00FB4C36">
        <w:rPr>
          <w:rFonts w:ascii="Arial" w:eastAsia="Calibri" w:hAnsi="Arial" w:cs="Arial"/>
        </w:rPr>
        <w:t>1.2</w:t>
      </w:r>
      <w:r w:rsidR="00FB4C36">
        <w:rPr>
          <w:rFonts w:ascii="Arial" w:eastAsia="Calibri" w:hAnsi="Arial" w:cs="Arial"/>
        </w:rPr>
        <w:t>.202</w:t>
      </w:r>
      <w:r w:rsidR="00FB4C36">
        <w:rPr>
          <w:rFonts w:ascii="Arial" w:eastAsia="Calibri" w:hAnsi="Arial" w:cs="Arial"/>
        </w:rPr>
        <w:t>1</w:t>
      </w:r>
      <w:r w:rsidR="00FB4C36">
        <w:rPr>
          <w:rFonts w:ascii="Arial" w:eastAsia="Calibri" w:hAnsi="Arial" w:cs="Arial"/>
        </w:rPr>
        <w:t>.)</w:t>
      </w:r>
    </w:p>
    <w:p w14:paraId="0A8BBAEC" w14:textId="0D52EA56" w:rsidR="00D26D18" w:rsidRDefault="00591E64">
      <w:pPr>
        <w:spacing w:line="240" w:lineRule="auto"/>
        <w:jc w:val="both"/>
        <w:rPr>
          <w:rFonts w:ascii="Arial" w:eastAsia="Calibri" w:hAnsi="Arial" w:cs="Arial"/>
        </w:rPr>
      </w:pPr>
      <w:r>
        <w:rPr>
          <w:rFonts w:ascii="Arial" w:eastAsia="Calibri" w:hAnsi="Arial" w:cs="Arial"/>
        </w:rPr>
        <w:t>4. Neukamp,E. Oblaci i vrijeme, Cankarjeva založba, Ljubljana 1990.</w:t>
      </w:r>
      <w:r w:rsidR="00FB4C36">
        <w:rPr>
          <w:rFonts w:ascii="Arial" w:eastAsia="Calibri" w:hAnsi="Arial" w:cs="Arial"/>
        </w:rPr>
        <w:t xml:space="preserve"> </w:t>
      </w:r>
      <w:r w:rsidR="00FB4C36">
        <w:rPr>
          <w:rFonts w:ascii="Arial" w:eastAsia="Calibri" w:hAnsi="Arial" w:cs="Arial"/>
        </w:rPr>
        <w:t>(korišteno,1.2.2021.)</w:t>
      </w:r>
    </w:p>
    <w:p w14:paraId="0E9BE446" w14:textId="77777777" w:rsidR="00E00DF3" w:rsidRDefault="00591E64">
      <w:pPr>
        <w:spacing w:line="240" w:lineRule="auto"/>
        <w:jc w:val="both"/>
        <w:rPr>
          <w:rFonts w:ascii="Arial" w:eastAsia="Calibri" w:hAnsi="Arial" w:cs="Arial"/>
        </w:rPr>
      </w:pPr>
      <w:r>
        <w:rPr>
          <w:rFonts w:ascii="Arial" w:eastAsia="Calibri" w:hAnsi="Arial" w:cs="Arial"/>
        </w:rPr>
        <w:t>5. Međunarodni atlas oblaka, Knjiga I, priručnik za opažanje oblaka i drugih meteora,</w:t>
      </w:r>
    </w:p>
    <w:p w14:paraId="2D8EAFCD" w14:textId="01A7E720" w:rsidR="00D26D18" w:rsidRDefault="00E00DF3">
      <w:pPr>
        <w:spacing w:line="240" w:lineRule="auto"/>
        <w:jc w:val="both"/>
        <w:rPr>
          <w:rFonts w:ascii="Arial" w:eastAsia="Calibri" w:hAnsi="Arial" w:cs="Arial"/>
        </w:rPr>
      </w:pPr>
      <w:r>
        <w:rPr>
          <w:rFonts w:ascii="Arial" w:eastAsia="Calibri" w:hAnsi="Arial" w:cs="Arial"/>
        </w:rPr>
        <w:t xml:space="preserve">  </w:t>
      </w:r>
      <w:r w:rsidR="00591E64">
        <w:rPr>
          <w:rFonts w:ascii="Arial" w:eastAsia="Calibri" w:hAnsi="Arial" w:cs="Arial"/>
        </w:rPr>
        <w:t xml:space="preserve"> </w:t>
      </w:r>
      <w:r>
        <w:rPr>
          <w:rFonts w:ascii="Arial" w:eastAsia="Calibri" w:hAnsi="Arial" w:cs="Arial"/>
        </w:rPr>
        <w:t xml:space="preserve"> </w:t>
      </w:r>
      <w:r w:rsidR="00591E64">
        <w:rPr>
          <w:rFonts w:ascii="Arial" w:eastAsia="Calibri" w:hAnsi="Arial" w:cs="Arial"/>
        </w:rPr>
        <w:t>Z.Katušin,DHMZ 2006.</w:t>
      </w:r>
      <w:r w:rsidR="00FB4C36" w:rsidRPr="00FB4C36">
        <w:rPr>
          <w:rFonts w:ascii="Arial" w:eastAsia="Calibri" w:hAnsi="Arial" w:cs="Arial"/>
        </w:rPr>
        <w:t xml:space="preserve"> </w:t>
      </w:r>
      <w:r w:rsidR="00FB4C36">
        <w:rPr>
          <w:rFonts w:ascii="Arial" w:eastAsia="Calibri" w:hAnsi="Arial" w:cs="Arial"/>
        </w:rPr>
        <w:t>(korišteno,1.2.2021.)</w:t>
      </w:r>
    </w:p>
    <w:p w14:paraId="16DADAD6" w14:textId="3369A4C2" w:rsidR="00FB4C36" w:rsidRDefault="00E00DF3">
      <w:pPr>
        <w:spacing w:line="240" w:lineRule="auto"/>
        <w:jc w:val="both"/>
        <w:rPr>
          <w:rStyle w:val="Hiperveza"/>
          <w:rFonts w:ascii="Arial" w:eastAsia="Calibri" w:hAnsi="Arial" w:cs="Arial"/>
        </w:rPr>
      </w:pPr>
      <w:r>
        <w:rPr>
          <w:rFonts w:ascii="Arial" w:eastAsia="Calibri" w:hAnsi="Arial" w:cs="Arial"/>
        </w:rPr>
        <w:t xml:space="preserve">6. Globe.gov </w:t>
      </w:r>
      <w:hyperlink r:id="rId19" w:history="1">
        <w:r w:rsidR="00DE7B90" w:rsidRPr="00333190">
          <w:rPr>
            <w:rStyle w:val="Hiperveza"/>
            <w:rFonts w:ascii="Arial" w:eastAsia="Calibri" w:hAnsi="Arial" w:cs="Arial"/>
          </w:rPr>
          <w:t>https://www.globe.gov/do-globe/globe-teachers-guide/atmosphere</w:t>
        </w:r>
      </w:hyperlink>
      <w:r w:rsidR="00FB4C36">
        <w:rPr>
          <w:rStyle w:val="Hiperveza"/>
          <w:rFonts w:ascii="Arial" w:eastAsia="Calibri" w:hAnsi="Arial" w:cs="Arial"/>
        </w:rPr>
        <w:t xml:space="preserve"> </w:t>
      </w:r>
    </w:p>
    <w:p w14:paraId="44756483" w14:textId="1783B955" w:rsidR="00FB4C36" w:rsidRDefault="00FB4C36">
      <w:pPr>
        <w:spacing w:line="240" w:lineRule="auto"/>
        <w:jc w:val="both"/>
        <w:rPr>
          <w:rFonts w:ascii="Arial" w:eastAsia="Calibri" w:hAnsi="Arial" w:cs="Arial"/>
        </w:rPr>
      </w:pPr>
      <w:r>
        <w:rPr>
          <w:rFonts w:ascii="Arial" w:eastAsia="Calibri" w:hAnsi="Arial" w:cs="Arial"/>
        </w:rPr>
        <w:t xml:space="preserve">    </w:t>
      </w:r>
      <w:r>
        <w:rPr>
          <w:rFonts w:ascii="Arial" w:eastAsia="Calibri" w:hAnsi="Arial" w:cs="Arial"/>
        </w:rPr>
        <w:t>(korišteno,1.</w:t>
      </w:r>
      <w:r>
        <w:rPr>
          <w:rFonts w:ascii="Arial" w:eastAsia="Calibri" w:hAnsi="Arial" w:cs="Arial"/>
        </w:rPr>
        <w:t>3</w:t>
      </w:r>
      <w:r>
        <w:rPr>
          <w:rFonts w:ascii="Arial" w:eastAsia="Calibri" w:hAnsi="Arial" w:cs="Arial"/>
        </w:rPr>
        <w:t>.2021.)</w:t>
      </w:r>
    </w:p>
    <w:p w14:paraId="5DBFC0A7" w14:textId="3EDD044F" w:rsidR="00FB4C36" w:rsidRDefault="00DE7B90">
      <w:pPr>
        <w:spacing w:line="240" w:lineRule="auto"/>
        <w:jc w:val="both"/>
        <w:rPr>
          <w:rFonts w:ascii="Arial" w:eastAsia="Calibri" w:hAnsi="Arial" w:cs="Arial"/>
          <w:color w:val="2E74B5" w:themeColor="accent1" w:themeShade="BF"/>
          <w:u w:val="single"/>
        </w:rPr>
      </w:pPr>
      <w:r>
        <w:rPr>
          <w:rFonts w:ascii="Arial" w:eastAsia="Calibri" w:hAnsi="Arial" w:cs="Arial"/>
        </w:rPr>
        <w:t>7</w:t>
      </w:r>
      <w:r w:rsidR="00591E64">
        <w:rPr>
          <w:rFonts w:ascii="Arial" w:eastAsia="Calibri" w:hAnsi="Arial" w:cs="Arial"/>
        </w:rPr>
        <w:t xml:space="preserve">. GLOBE priručnik za mjerenja, </w:t>
      </w:r>
      <w:hyperlink r:id="rId20">
        <w:r w:rsidR="00591E64" w:rsidRPr="00DE7B90">
          <w:rPr>
            <w:rFonts w:ascii="Arial" w:eastAsia="Calibri" w:hAnsi="Arial" w:cs="Arial"/>
            <w:color w:val="2E74B5" w:themeColor="accent1" w:themeShade="BF"/>
            <w:u w:val="single"/>
          </w:rPr>
          <w:t>http://globe.pomsk.hr/prirucnik/atmosfera2.PDF</w:t>
        </w:r>
      </w:hyperlink>
    </w:p>
    <w:p w14:paraId="668D4132" w14:textId="1DC75590" w:rsidR="00FB4C36" w:rsidRDefault="00FB4C36">
      <w:pPr>
        <w:spacing w:line="240" w:lineRule="auto"/>
        <w:jc w:val="both"/>
        <w:rPr>
          <w:rFonts w:ascii="Arial" w:eastAsia="Calibri" w:hAnsi="Arial" w:cs="Arial"/>
          <w:color w:val="2E74B5" w:themeColor="accent1" w:themeShade="BF"/>
          <w:u w:val="single"/>
        </w:rPr>
      </w:pPr>
      <w:r>
        <w:rPr>
          <w:rFonts w:ascii="Arial" w:eastAsia="Calibri" w:hAnsi="Arial" w:cs="Arial"/>
        </w:rPr>
        <w:t xml:space="preserve">    </w:t>
      </w:r>
      <w:r>
        <w:rPr>
          <w:rFonts w:ascii="Arial" w:eastAsia="Calibri" w:hAnsi="Arial" w:cs="Arial"/>
        </w:rPr>
        <w:t>(korišteno,1.</w:t>
      </w:r>
      <w:r>
        <w:rPr>
          <w:rFonts w:ascii="Arial" w:eastAsia="Calibri" w:hAnsi="Arial" w:cs="Arial"/>
        </w:rPr>
        <w:t>3</w:t>
      </w:r>
      <w:r>
        <w:rPr>
          <w:rFonts w:ascii="Arial" w:eastAsia="Calibri" w:hAnsi="Arial" w:cs="Arial"/>
        </w:rPr>
        <w:t>.2021.)</w:t>
      </w:r>
    </w:p>
    <w:p w14:paraId="0390FD61" w14:textId="382A3EBA" w:rsidR="00FB4C36" w:rsidRDefault="005837ED">
      <w:pPr>
        <w:spacing w:line="240" w:lineRule="auto"/>
        <w:jc w:val="both"/>
        <w:rPr>
          <w:rStyle w:val="Hiperveza"/>
          <w:rFonts w:ascii="Arial" w:eastAsia="Calibri" w:hAnsi="Arial" w:cs="Arial"/>
        </w:rPr>
      </w:pPr>
      <w:r w:rsidRPr="005837ED">
        <w:rPr>
          <w:rFonts w:ascii="Arial" w:eastAsia="Calibri" w:hAnsi="Arial" w:cs="Arial"/>
        </w:rPr>
        <w:t xml:space="preserve">8. </w:t>
      </w:r>
      <w:r w:rsidRPr="005837ED">
        <w:rPr>
          <w:rFonts w:ascii="Arial" w:hAnsi="Arial" w:cs="Arial"/>
          <w:color w:val="000000"/>
          <w:shd w:val="clear" w:color="auto" w:fill="FFFFFF"/>
        </w:rPr>
        <w:t>World Meteorological Organization</w:t>
      </w:r>
      <w:r w:rsidRPr="005837ED">
        <w:rPr>
          <w:rFonts w:ascii="Arial" w:eastAsia="Calibri" w:hAnsi="Arial" w:cs="Arial"/>
          <w:color w:val="2E74B5" w:themeColor="accent1" w:themeShade="BF"/>
        </w:rPr>
        <w:t xml:space="preserve"> </w:t>
      </w:r>
      <w:r>
        <w:rPr>
          <w:rFonts w:ascii="Arial" w:eastAsia="Calibri" w:hAnsi="Arial" w:cs="Arial"/>
          <w:color w:val="2E74B5" w:themeColor="accent1" w:themeShade="BF"/>
        </w:rPr>
        <w:t xml:space="preserve"> </w:t>
      </w:r>
      <w:hyperlink r:id="rId21" w:history="1">
        <w:r w:rsidRPr="00BA43CD">
          <w:rPr>
            <w:rStyle w:val="Hiperveza"/>
            <w:rFonts w:ascii="Arial" w:eastAsia="Calibri" w:hAnsi="Arial" w:cs="Arial"/>
          </w:rPr>
          <w:t>https://cloudatlas.wmo.int/en/home.html</w:t>
        </w:r>
      </w:hyperlink>
    </w:p>
    <w:p w14:paraId="173C012E" w14:textId="47B54807" w:rsidR="00FB4C36" w:rsidRDefault="00FB4C36">
      <w:pPr>
        <w:spacing w:line="240" w:lineRule="auto"/>
        <w:jc w:val="both"/>
        <w:rPr>
          <w:rFonts w:ascii="Arial" w:eastAsia="Calibri" w:hAnsi="Arial" w:cs="Arial"/>
          <w:color w:val="2E74B5" w:themeColor="accent1" w:themeShade="BF"/>
          <w:u w:val="single"/>
        </w:rPr>
      </w:pPr>
      <w:r>
        <w:rPr>
          <w:rFonts w:ascii="Arial" w:eastAsia="Calibri" w:hAnsi="Arial" w:cs="Arial"/>
        </w:rPr>
        <w:t xml:space="preserve">    </w:t>
      </w:r>
      <w:r>
        <w:rPr>
          <w:rFonts w:ascii="Arial" w:eastAsia="Calibri" w:hAnsi="Arial" w:cs="Arial"/>
        </w:rPr>
        <w:t>(korišteno,1.</w:t>
      </w:r>
      <w:r>
        <w:rPr>
          <w:rFonts w:ascii="Arial" w:eastAsia="Calibri" w:hAnsi="Arial" w:cs="Arial"/>
        </w:rPr>
        <w:t>4</w:t>
      </w:r>
      <w:r>
        <w:rPr>
          <w:rFonts w:ascii="Arial" w:eastAsia="Calibri" w:hAnsi="Arial" w:cs="Arial"/>
        </w:rPr>
        <w:t>.2021.)</w:t>
      </w:r>
    </w:p>
    <w:p w14:paraId="0A3C455D" w14:textId="12F839C3" w:rsidR="005837ED" w:rsidRDefault="005837ED" w:rsidP="005837ED">
      <w:pPr>
        <w:spacing w:line="240" w:lineRule="auto"/>
        <w:rPr>
          <w:rFonts w:ascii="Arial" w:eastAsia="Calibri" w:hAnsi="Arial" w:cs="Arial"/>
        </w:rPr>
      </w:pPr>
      <w:r w:rsidRPr="005837ED">
        <w:rPr>
          <w:rFonts w:ascii="Arial" w:eastAsia="Calibri" w:hAnsi="Arial" w:cs="Arial"/>
        </w:rPr>
        <w:t>9.</w:t>
      </w:r>
      <w:r>
        <w:rPr>
          <w:rFonts w:ascii="Arial" w:eastAsia="Calibri" w:hAnsi="Arial" w:cs="Arial"/>
        </w:rPr>
        <w:t xml:space="preserve"> </w:t>
      </w:r>
      <w:r w:rsidRPr="005837ED">
        <w:rPr>
          <w:rFonts w:ascii="Arial" w:eastAsia="Calibri" w:hAnsi="Arial" w:cs="Arial"/>
        </w:rPr>
        <w:t>Državni</w:t>
      </w:r>
      <w:r>
        <w:rPr>
          <w:rFonts w:ascii="Arial" w:eastAsia="Calibri" w:hAnsi="Arial" w:cs="Arial"/>
        </w:rPr>
        <w:t xml:space="preserve"> </w:t>
      </w:r>
      <w:r w:rsidRPr="005837ED">
        <w:rPr>
          <w:rFonts w:ascii="Arial" w:eastAsia="Calibri" w:hAnsi="Arial" w:cs="Arial"/>
        </w:rPr>
        <w:t xml:space="preserve"> hidrometeorološki zavod </w:t>
      </w:r>
    </w:p>
    <w:p w14:paraId="7E7C6FE3" w14:textId="50766C23" w:rsidR="00FB4C36" w:rsidRDefault="005837ED" w:rsidP="005837ED">
      <w:pPr>
        <w:spacing w:line="240" w:lineRule="auto"/>
        <w:rPr>
          <w:rStyle w:val="Hiperveza"/>
          <w:rFonts w:ascii="Arial" w:eastAsia="Calibri" w:hAnsi="Arial" w:cs="Arial"/>
        </w:rPr>
      </w:pPr>
      <w:r>
        <w:rPr>
          <w:rFonts w:ascii="Arial" w:eastAsia="Calibri" w:hAnsi="Arial" w:cs="Arial"/>
        </w:rPr>
        <w:t xml:space="preserve">    </w:t>
      </w:r>
      <w:hyperlink r:id="rId22" w:history="1">
        <w:r w:rsidRPr="00BA43CD">
          <w:rPr>
            <w:rStyle w:val="Hiperveza"/>
            <w:rFonts w:ascii="Arial" w:eastAsia="Calibri" w:hAnsi="Arial" w:cs="Arial"/>
          </w:rPr>
          <w:t>https://meteo.hr/podaci.php?section=podaci_mjerenja&amp;param=radari</w:t>
        </w:r>
      </w:hyperlink>
      <w:r w:rsidR="00FB4C36">
        <w:rPr>
          <w:rStyle w:val="Hiperveza"/>
          <w:rFonts w:ascii="Arial" w:eastAsia="Calibri" w:hAnsi="Arial" w:cs="Arial"/>
        </w:rPr>
        <w:t xml:space="preserve"> </w:t>
      </w:r>
    </w:p>
    <w:p w14:paraId="58EC6CBE" w14:textId="39C298CA" w:rsidR="00FB4C36" w:rsidRPr="00FB4C36" w:rsidRDefault="00FB4C36" w:rsidP="005837ED">
      <w:pPr>
        <w:spacing w:line="240" w:lineRule="auto"/>
        <w:rPr>
          <w:rFonts w:ascii="Arial" w:eastAsia="Calibri" w:hAnsi="Arial" w:cs="Arial"/>
          <w:color w:val="0563C1" w:themeColor="hyperlink"/>
          <w:u w:val="single"/>
        </w:rPr>
      </w:pPr>
      <w:r>
        <w:rPr>
          <w:rFonts w:ascii="Arial" w:eastAsia="Calibri" w:hAnsi="Arial" w:cs="Arial"/>
        </w:rPr>
        <w:t xml:space="preserve">   </w:t>
      </w:r>
      <w:r>
        <w:rPr>
          <w:rFonts w:ascii="Arial" w:eastAsia="Calibri" w:hAnsi="Arial" w:cs="Arial"/>
        </w:rPr>
        <w:t>(korišteno,1.</w:t>
      </w:r>
      <w:r>
        <w:rPr>
          <w:rFonts w:ascii="Arial" w:eastAsia="Calibri" w:hAnsi="Arial" w:cs="Arial"/>
        </w:rPr>
        <w:t>4</w:t>
      </w:r>
      <w:r>
        <w:rPr>
          <w:rFonts w:ascii="Arial" w:eastAsia="Calibri" w:hAnsi="Arial" w:cs="Arial"/>
        </w:rPr>
        <w:t>.2021.)</w:t>
      </w:r>
    </w:p>
    <w:p w14:paraId="07861406" w14:textId="3E7A4A3C" w:rsidR="005837ED" w:rsidRPr="005837ED" w:rsidRDefault="005837ED">
      <w:pPr>
        <w:spacing w:line="240" w:lineRule="auto"/>
        <w:jc w:val="both"/>
        <w:rPr>
          <w:rFonts w:ascii="Arial" w:eastAsia="Calibri" w:hAnsi="Arial" w:cs="Arial"/>
        </w:rPr>
      </w:pPr>
      <w:r>
        <w:rPr>
          <w:rFonts w:ascii="Arial" w:eastAsia="Calibri" w:hAnsi="Arial" w:cs="Arial"/>
        </w:rPr>
        <w:t xml:space="preserve"> </w:t>
      </w:r>
    </w:p>
    <w:p w14:paraId="730AB6E6" w14:textId="0CAB074C" w:rsidR="00E00DF3" w:rsidRPr="00E00DF3" w:rsidRDefault="00E00DF3">
      <w:pPr>
        <w:spacing w:line="240" w:lineRule="auto"/>
        <w:jc w:val="both"/>
        <w:rPr>
          <w:rFonts w:ascii="Arial" w:eastAsia="Calibri" w:hAnsi="Arial" w:cs="Arial"/>
          <w:color w:val="0000FF"/>
          <w:u w:val="single"/>
        </w:rPr>
      </w:pPr>
    </w:p>
    <w:p w14:paraId="1AD10DE8" w14:textId="77777777" w:rsidR="00D26D18" w:rsidRDefault="00D26D18">
      <w:pPr>
        <w:spacing w:line="240" w:lineRule="auto"/>
        <w:jc w:val="both"/>
        <w:rPr>
          <w:rFonts w:ascii="Arial" w:eastAsia="Calibri" w:hAnsi="Arial" w:cs="Arial"/>
        </w:rPr>
      </w:pPr>
    </w:p>
    <w:sectPr w:rsidR="00D26D18" w:rsidSect="0023344E">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E5753"/>
    <w:multiLevelType w:val="multilevel"/>
    <w:tmpl w:val="8DAA22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EF006B0"/>
    <w:multiLevelType w:val="multilevel"/>
    <w:tmpl w:val="75129E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D18"/>
    <w:rsid w:val="00010A0F"/>
    <w:rsid w:val="00020B8E"/>
    <w:rsid w:val="000606B1"/>
    <w:rsid w:val="00070F2B"/>
    <w:rsid w:val="00096797"/>
    <w:rsid w:val="000B6283"/>
    <w:rsid w:val="00102A2C"/>
    <w:rsid w:val="001501FA"/>
    <w:rsid w:val="00152292"/>
    <w:rsid w:val="0019692C"/>
    <w:rsid w:val="001B2DD9"/>
    <w:rsid w:val="00213956"/>
    <w:rsid w:val="00223EAC"/>
    <w:rsid w:val="00227277"/>
    <w:rsid w:val="0023344E"/>
    <w:rsid w:val="00256069"/>
    <w:rsid w:val="00264CE9"/>
    <w:rsid w:val="002A3B89"/>
    <w:rsid w:val="002D5BE4"/>
    <w:rsid w:val="003746F0"/>
    <w:rsid w:val="003A125C"/>
    <w:rsid w:val="003B6D02"/>
    <w:rsid w:val="003C3661"/>
    <w:rsid w:val="003E0FA8"/>
    <w:rsid w:val="0048016A"/>
    <w:rsid w:val="00533377"/>
    <w:rsid w:val="00581F22"/>
    <w:rsid w:val="005837ED"/>
    <w:rsid w:val="00591E64"/>
    <w:rsid w:val="005D1F9C"/>
    <w:rsid w:val="005D6A1E"/>
    <w:rsid w:val="005E27D9"/>
    <w:rsid w:val="00631FA2"/>
    <w:rsid w:val="006838F5"/>
    <w:rsid w:val="006A7F56"/>
    <w:rsid w:val="006C2004"/>
    <w:rsid w:val="006D703B"/>
    <w:rsid w:val="00702E0B"/>
    <w:rsid w:val="00746E2F"/>
    <w:rsid w:val="00763C69"/>
    <w:rsid w:val="00784EB8"/>
    <w:rsid w:val="007F5854"/>
    <w:rsid w:val="00800A6A"/>
    <w:rsid w:val="00843CF0"/>
    <w:rsid w:val="00857AD5"/>
    <w:rsid w:val="008C7E17"/>
    <w:rsid w:val="008E74F9"/>
    <w:rsid w:val="008F0E6A"/>
    <w:rsid w:val="008F6515"/>
    <w:rsid w:val="009358A9"/>
    <w:rsid w:val="00937070"/>
    <w:rsid w:val="009A3A2A"/>
    <w:rsid w:val="00A20E2A"/>
    <w:rsid w:val="00A61BD3"/>
    <w:rsid w:val="00A61EEE"/>
    <w:rsid w:val="00B754A3"/>
    <w:rsid w:val="00B90D71"/>
    <w:rsid w:val="00BD2387"/>
    <w:rsid w:val="00C11751"/>
    <w:rsid w:val="00C25A49"/>
    <w:rsid w:val="00C43E0A"/>
    <w:rsid w:val="00C7343B"/>
    <w:rsid w:val="00C74E05"/>
    <w:rsid w:val="00CA474C"/>
    <w:rsid w:val="00D26D18"/>
    <w:rsid w:val="00D97B13"/>
    <w:rsid w:val="00DD6AB8"/>
    <w:rsid w:val="00DE7B90"/>
    <w:rsid w:val="00E00DF3"/>
    <w:rsid w:val="00E30DE8"/>
    <w:rsid w:val="00E411AC"/>
    <w:rsid w:val="00E54D1F"/>
    <w:rsid w:val="00E61B56"/>
    <w:rsid w:val="00E7087D"/>
    <w:rsid w:val="00E938E1"/>
    <w:rsid w:val="00EC698A"/>
    <w:rsid w:val="00EF2A7A"/>
    <w:rsid w:val="00F4652A"/>
    <w:rsid w:val="00FB4C3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F5FA"/>
  <w15:docId w15:val="{30DA836A-BFB0-4EAC-8072-B1206BE6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9A0"/>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basedOn w:val="Zadanifontodlomka"/>
    <w:uiPriority w:val="99"/>
    <w:unhideWhenUsed/>
    <w:rsid w:val="00CB48DA"/>
    <w:rPr>
      <w:color w:val="0563C1" w:themeColor="hyperlink"/>
      <w:u w:val="single"/>
    </w:rPr>
  </w:style>
  <w:style w:type="character" w:customStyle="1" w:styleId="HTML-adresaChar">
    <w:name w:val="HTML-adresa Char"/>
    <w:basedOn w:val="Zadanifontodlomka"/>
    <w:qFormat/>
    <w:rsid w:val="00860C19"/>
    <w:rPr>
      <w:rFonts w:ascii="Times New Roman" w:eastAsia="Times New Roman" w:hAnsi="Times New Roman" w:cs="Times New Roman"/>
      <w:i/>
      <w:iCs/>
      <w:sz w:val="24"/>
      <w:szCs w:val="24"/>
      <w:lang w:eastAsia="hr-HR"/>
    </w:rPr>
  </w:style>
  <w:style w:type="character" w:styleId="Naglaeno">
    <w:name w:val="Strong"/>
    <w:basedOn w:val="Zadanifontodlomka"/>
    <w:uiPriority w:val="22"/>
    <w:qFormat/>
    <w:rsid w:val="00860C19"/>
    <w:rPr>
      <w:b/>
      <w:bCs/>
    </w:rPr>
  </w:style>
  <w:style w:type="character" w:styleId="Referencakomentara">
    <w:name w:val="annotation reference"/>
    <w:basedOn w:val="Zadanifontodlomka"/>
    <w:uiPriority w:val="99"/>
    <w:semiHidden/>
    <w:unhideWhenUsed/>
    <w:qFormat/>
    <w:rsid w:val="00A00F6F"/>
    <w:rPr>
      <w:sz w:val="16"/>
      <w:szCs w:val="16"/>
    </w:rPr>
  </w:style>
  <w:style w:type="character" w:customStyle="1" w:styleId="TekstkomentaraChar">
    <w:name w:val="Tekst komentara Char"/>
    <w:basedOn w:val="Zadanifontodlomka"/>
    <w:link w:val="Tekstkomentara"/>
    <w:uiPriority w:val="99"/>
    <w:semiHidden/>
    <w:qFormat/>
    <w:rsid w:val="00A00F6F"/>
    <w:rPr>
      <w:sz w:val="20"/>
      <w:szCs w:val="20"/>
    </w:rPr>
  </w:style>
  <w:style w:type="character" w:customStyle="1" w:styleId="PredmetkomentaraChar">
    <w:name w:val="Predmet komentara Char"/>
    <w:basedOn w:val="TekstkomentaraChar"/>
    <w:link w:val="Predmetkomentara"/>
    <w:uiPriority w:val="99"/>
    <w:semiHidden/>
    <w:qFormat/>
    <w:rsid w:val="00A00F6F"/>
    <w:rPr>
      <w:b/>
      <w:bCs/>
      <w:sz w:val="20"/>
      <w:szCs w:val="20"/>
    </w:rPr>
  </w:style>
  <w:style w:type="character" w:customStyle="1" w:styleId="TekstbaloniaChar">
    <w:name w:val="Tekst balončića Char"/>
    <w:basedOn w:val="Zadanifontodlomka"/>
    <w:link w:val="Tekstbalonia"/>
    <w:uiPriority w:val="99"/>
    <w:semiHidden/>
    <w:qFormat/>
    <w:rsid w:val="00A00F6F"/>
    <w:rPr>
      <w:rFonts w:ascii="Tahoma" w:hAnsi="Tahoma" w:cs="Tahoma"/>
      <w:sz w:val="16"/>
      <w:szCs w:val="16"/>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HTML-adresa">
    <w:name w:val="HTML Address"/>
    <w:basedOn w:val="Normal"/>
    <w:qFormat/>
    <w:rsid w:val="00860C19"/>
    <w:pPr>
      <w:spacing w:after="0" w:line="240" w:lineRule="auto"/>
    </w:pPr>
    <w:rPr>
      <w:rFonts w:ascii="Times New Roman" w:eastAsia="Times New Roman" w:hAnsi="Times New Roman" w:cs="Times New Roman"/>
      <w:i/>
      <w:iCs/>
      <w:sz w:val="24"/>
      <w:szCs w:val="24"/>
      <w:lang w:eastAsia="hr-HR"/>
    </w:rPr>
  </w:style>
  <w:style w:type="paragraph" w:styleId="Tekstkomentara">
    <w:name w:val="annotation text"/>
    <w:basedOn w:val="Normal"/>
    <w:link w:val="TekstkomentaraChar"/>
    <w:uiPriority w:val="99"/>
    <w:semiHidden/>
    <w:unhideWhenUsed/>
    <w:qFormat/>
    <w:rsid w:val="00A00F6F"/>
    <w:pPr>
      <w:spacing w:line="240" w:lineRule="auto"/>
    </w:pPr>
    <w:rPr>
      <w:sz w:val="20"/>
      <w:szCs w:val="20"/>
    </w:rPr>
  </w:style>
  <w:style w:type="paragraph" w:styleId="Predmetkomentara">
    <w:name w:val="annotation subject"/>
    <w:basedOn w:val="Tekstkomentara"/>
    <w:next w:val="Tekstkomentara"/>
    <w:link w:val="PredmetkomentaraChar"/>
    <w:uiPriority w:val="99"/>
    <w:semiHidden/>
    <w:unhideWhenUsed/>
    <w:qFormat/>
    <w:rsid w:val="00A00F6F"/>
    <w:rPr>
      <w:b/>
      <w:bCs/>
    </w:rPr>
  </w:style>
  <w:style w:type="paragraph" w:styleId="Tekstbalonia">
    <w:name w:val="Balloon Text"/>
    <w:basedOn w:val="Normal"/>
    <w:link w:val="TekstbaloniaChar"/>
    <w:uiPriority w:val="99"/>
    <w:semiHidden/>
    <w:unhideWhenUsed/>
    <w:qFormat/>
    <w:rsid w:val="00A00F6F"/>
    <w:pPr>
      <w:spacing w:after="0" w:line="240" w:lineRule="auto"/>
    </w:pPr>
    <w:rPr>
      <w:rFonts w:ascii="Tahoma" w:hAnsi="Tahoma" w:cs="Tahoma"/>
      <w:sz w:val="16"/>
      <w:szCs w:val="16"/>
    </w:rPr>
  </w:style>
  <w:style w:type="paragraph" w:styleId="Odlomakpopisa">
    <w:name w:val="List Paragraph"/>
    <w:basedOn w:val="Normal"/>
    <w:uiPriority w:val="34"/>
    <w:qFormat/>
    <w:rsid w:val="008804C4"/>
    <w:pPr>
      <w:ind w:left="720"/>
      <w:contextualSpacing/>
    </w:pPr>
  </w:style>
  <w:style w:type="paragraph" w:customStyle="1" w:styleId="Sadrajokvira">
    <w:name w:val="Sadržaj okvira"/>
    <w:basedOn w:val="Normal"/>
    <w:qFormat/>
  </w:style>
  <w:style w:type="table" w:styleId="Reetkatablice">
    <w:name w:val="Table Grid"/>
    <w:basedOn w:val="Obinatablica"/>
    <w:uiPriority w:val="39"/>
    <w:rsid w:val="00810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DE7B90"/>
    <w:rPr>
      <w:color w:val="0563C1" w:themeColor="hyperlink"/>
      <w:u w:val="single"/>
    </w:rPr>
  </w:style>
  <w:style w:type="character" w:styleId="Nerijeenospominjanje">
    <w:name w:val="Unresolved Mention"/>
    <w:basedOn w:val="Zadanifontodlomka"/>
    <w:uiPriority w:val="99"/>
    <w:semiHidden/>
    <w:unhideWhenUsed/>
    <w:rsid w:val="00DE7B90"/>
    <w:rPr>
      <w:color w:val="605E5C"/>
      <w:shd w:val="clear" w:color="auto" w:fill="E1DFDD"/>
    </w:rPr>
  </w:style>
  <w:style w:type="character" w:customStyle="1" w:styleId="fontstyle01">
    <w:name w:val="fontstyle01"/>
    <w:basedOn w:val="Zadanifontodlomka"/>
    <w:rsid w:val="00857AD5"/>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rinkaklarin@gmail.co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cloudatlas.wmo.int/en/home.html" TargetMode="External"/><Relationship Id="rId7" Type="http://schemas.openxmlformats.org/officeDocument/2006/relationships/hyperlink" Target="http://www.os-sbudinica-zd.skole.hr/" TargetMode="Externa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globe.pomsk.hr/prirucnik/atmosfera2.PDF" TargetMode="External"/><Relationship Id="rId1" Type="http://schemas.openxmlformats.org/officeDocument/2006/relationships/customXml" Target="../customXml/item1.xml"/><Relationship Id="rId6" Type="http://schemas.openxmlformats.org/officeDocument/2006/relationships/hyperlink" Target="mailto:ured@os-sbudinica-zd.skole.hr" TargetMode="Externa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globe.gov/do-globe/globe-teachers-guide/atmosphere"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hyperlink" Target="https://meteo.hr/podaci.php?section=podaci_mjerenja&amp;param=radar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0F62C-FF68-4997-A0C8-FA39B755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2672</Words>
  <Characters>15234</Characters>
  <Application>Microsoft Office Word</Application>
  <DocSecurity>0</DocSecurity>
  <Lines>126</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Zrinka</dc:creator>
  <dc:description/>
  <cp:lastModifiedBy>Korisnik</cp:lastModifiedBy>
  <cp:revision>3</cp:revision>
  <dcterms:created xsi:type="dcterms:W3CDTF">2021-04-11T15:10:00Z</dcterms:created>
  <dcterms:modified xsi:type="dcterms:W3CDTF">2021-10-11T20:54:00Z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