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1B" w:rsidRPr="00157D1B" w:rsidRDefault="00157D1B" w:rsidP="00157D1B">
      <w:pPr>
        <w:rPr>
          <w:rFonts w:ascii="Times" w:eastAsia="Times New Roman" w:hAnsi="Times" w:cs="Times New Roman"/>
          <w:sz w:val="20"/>
          <w:szCs w:val="20"/>
        </w:rPr>
      </w:pPr>
      <w:r w:rsidRPr="00157D1B">
        <w:rPr>
          <w:rFonts w:ascii="Helvetica Neue" w:eastAsia="Times New Roman" w:hAnsi="Helvetica Neue" w:cs="Times New Roman"/>
          <w:color w:val="333333"/>
          <w:shd w:val="clear" w:color="auto" w:fill="FFFFFF"/>
        </w:rPr>
        <w:t>Here are some of the GLOBE protocols, collaborating satellite missions, and other ways that many of our GLOBE teachers are using to teach their students about water in their environment that were shared during the first webinar. You may note that some of the protocols suggested are not from hydrology- and that is a nice way to have your students appreciate the fact that water moves through all Earth's spheres and impacts them in many ways. </w:t>
      </w:r>
      <w:r w:rsidRPr="00157D1B">
        <w:rPr>
          <w:rFonts w:ascii="Helvetica Neue" w:eastAsia="Times New Roman" w:hAnsi="Helvetica Neue" w:cs="Times New Roman"/>
          <w:color w:val="333333"/>
        </w:rPr>
        <w:br/>
      </w:r>
      <w:bookmarkStart w:id="0" w:name="_GoBack"/>
      <w:bookmarkEnd w:id="0"/>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r w:rsidRPr="00157D1B">
        <w:rPr>
          <w:rFonts w:ascii="Helvetica Neue" w:eastAsia="Times New Roman" w:hAnsi="Helvetica Neue" w:cs="Times New Roman"/>
          <w:color w:val="333333"/>
        </w:rPr>
        <w:fldChar w:fldCharType="begin"/>
      </w:r>
      <w:r w:rsidRPr="00157D1B">
        <w:rPr>
          <w:rFonts w:ascii="Helvetica Neue" w:eastAsia="Times New Roman" w:hAnsi="Helvetica Neue" w:cs="Times New Roman"/>
          <w:color w:val="333333"/>
        </w:rPr>
        <w:instrText xml:space="preserve"> HYPERLINK "https://www.globe.gov/do-globe/globe-teachers-guide/hydrosphere?p_p_id=globegovteacherguideportlet_WAR_globegovcmsportlet_INSTANCE_9His&amp;p_p_lifecycle=0&amp;p_p_state=normal&amp;p_p_mode=view&amp;p_p_col_id=column-1&amp;p_p_col_count=1&amp;_globegovteacherguideportlet_WAR_globegovcmsportlet_INSTANCE_9His_protocolCat=12677223" </w:instrText>
      </w:r>
      <w:r w:rsidRPr="00157D1B">
        <w:rPr>
          <w:rFonts w:ascii="Helvetica Neue" w:eastAsia="Times New Roman" w:hAnsi="Helvetica Neue" w:cs="Times New Roman"/>
          <w:color w:val="333333"/>
        </w:rPr>
      </w:r>
      <w:r w:rsidRPr="00157D1B">
        <w:rPr>
          <w:rFonts w:ascii="Helvetica Neue" w:eastAsia="Times New Roman" w:hAnsi="Helvetica Neue" w:cs="Times New Roman"/>
          <w:color w:val="333333"/>
        </w:rPr>
        <w:fldChar w:fldCharType="separate"/>
      </w:r>
      <w:r w:rsidRPr="00157D1B">
        <w:rPr>
          <w:rFonts w:ascii="Helvetica" w:eastAsia="Times New Roman" w:hAnsi="Helvetica" w:cs="Times New Roman"/>
          <w:color w:val="1B5EB2"/>
        </w:rPr>
        <w:t>Mosquito protocol</w:t>
      </w:r>
      <w:r w:rsidRPr="00157D1B">
        <w:rPr>
          <w:rFonts w:ascii="Helvetica Neue" w:eastAsia="Times New Roman" w:hAnsi="Helvetica Neue" w:cs="Times New Roman"/>
          <w:color w:val="333333"/>
        </w:rPr>
        <w:fldChar w:fldCharType="end"/>
      </w:r>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hyperlink r:id="rId6" w:history="1">
        <w:r w:rsidRPr="00157D1B">
          <w:rPr>
            <w:rFonts w:ascii="Helvetica" w:eastAsia="Times New Roman" w:hAnsi="Helvetica" w:cs="Times New Roman"/>
            <w:color w:val="1B5EB2"/>
          </w:rPr>
          <w:t>Cloud protocol</w:t>
        </w:r>
      </w:hyperlink>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hyperlink r:id="rId7" w:history="1">
        <w:r w:rsidRPr="00157D1B">
          <w:rPr>
            <w:rFonts w:ascii="Helvetica" w:eastAsia="Times New Roman" w:hAnsi="Helvetica" w:cs="Times New Roman"/>
            <w:color w:val="1B5EB2"/>
          </w:rPr>
          <w:t>SMAP protocol</w:t>
        </w:r>
      </w:hyperlink>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hyperlink r:id="rId8" w:history="1">
        <w:proofErr w:type="gramStart"/>
        <w:r w:rsidRPr="00157D1B">
          <w:rPr>
            <w:rFonts w:ascii="Helvetica" w:eastAsia="Times New Roman" w:hAnsi="Helvetica" w:cs="Times New Roman"/>
            <w:color w:val="1B5EB2"/>
          </w:rPr>
          <w:t>precipitation</w:t>
        </w:r>
        <w:proofErr w:type="gramEnd"/>
        <w:r w:rsidRPr="00157D1B">
          <w:rPr>
            <w:rFonts w:ascii="Helvetica" w:eastAsia="Times New Roman" w:hAnsi="Helvetica" w:cs="Times New Roman"/>
            <w:color w:val="1B5EB2"/>
          </w:rPr>
          <w:t xml:space="preserve"> protocol</w:t>
        </w:r>
      </w:hyperlink>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hyperlink r:id="rId9" w:history="1">
        <w:proofErr w:type="gramStart"/>
        <w:r w:rsidRPr="00157D1B">
          <w:rPr>
            <w:rFonts w:ascii="Helvetica" w:eastAsia="Times New Roman" w:hAnsi="Helvetica" w:cs="Times New Roman"/>
            <w:color w:val="1B5EB2"/>
          </w:rPr>
          <w:t>pH</w:t>
        </w:r>
        <w:proofErr w:type="gramEnd"/>
        <w:r w:rsidRPr="00157D1B">
          <w:rPr>
            <w:rFonts w:ascii="Helvetica" w:eastAsia="Times New Roman" w:hAnsi="Helvetica" w:cs="Times New Roman"/>
            <w:color w:val="1B5EB2"/>
          </w:rPr>
          <w:t xml:space="preserve"> </w:t>
        </w:r>
        <w:proofErr w:type="spellStart"/>
        <w:r w:rsidRPr="00157D1B">
          <w:rPr>
            <w:rFonts w:ascii="Helvetica" w:eastAsia="Times New Roman" w:hAnsi="Helvetica" w:cs="Times New Roman"/>
            <w:color w:val="1B5EB2"/>
          </w:rPr>
          <w:t>monitoringprotocol</w:t>
        </w:r>
        <w:proofErr w:type="spellEnd"/>
      </w:hyperlink>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hyperlink r:id="rId10" w:history="1">
        <w:r w:rsidRPr="00157D1B">
          <w:rPr>
            <w:rFonts w:ascii="Helvetica" w:eastAsia="Times New Roman" w:hAnsi="Helvetica" w:cs="Times New Roman"/>
            <w:color w:val="1B5EB2"/>
          </w:rPr>
          <w:t>GOES-R collaborating satellite mission</w:t>
        </w:r>
      </w:hyperlink>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hyperlink r:id="rId11" w:history="1">
        <w:r w:rsidRPr="00157D1B">
          <w:rPr>
            <w:rFonts w:ascii="Helvetica" w:eastAsia="Times New Roman" w:hAnsi="Helvetica" w:cs="Times New Roman"/>
            <w:color w:val="1B5EB2"/>
          </w:rPr>
          <w:t>GPM collaborating satellite mission</w:t>
        </w:r>
      </w:hyperlink>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hyperlink r:id="rId12" w:history="1">
        <w:r w:rsidRPr="00157D1B">
          <w:rPr>
            <w:rFonts w:ascii="Helvetica" w:eastAsia="Times New Roman" w:hAnsi="Helvetica" w:cs="Times New Roman"/>
            <w:color w:val="1B5EB2"/>
          </w:rPr>
          <w:t>SMAP collaborating satellite mission</w:t>
        </w:r>
      </w:hyperlink>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hyperlink r:id="rId13" w:history="1">
        <w:r w:rsidRPr="00157D1B">
          <w:rPr>
            <w:rFonts w:ascii="Helvetica" w:eastAsia="Times New Roman" w:hAnsi="Helvetica" w:cs="Times New Roman"/>
            <w:color w:val="1B5EB2"/>
          </w:rPr>
          <w:t>CALIPSO collaborating satellite mission</w:t>
        </w:r>
      </w:hyperlink>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hyperlink r:id="rId14" w:history="1">
        <w:proofErr w:type="spellStart"/>
        <w:r w:rsidRPr="00157D1B">
          <w:rPr>
            <w:rFonts w:ascii="Helvetica" w:eastAsia="Times New Roman" w:hAnsi="Helvetica" w:cs="Times New Roman"/>
            <w:color w:val="1B5EB2"/>
          </w:rPr>
          <w:t>Vernier</w:t>
        </w:r>
        <w:proofErr w:type="spellEnd"/>
        <w:r w:rsidRPr="00157D1B">
          <w:rPr>
            <w:rFonts w:ascii="Helvetica" w:eastAsia="Times New Roman" w:hAnsi="Helvetica" w:cs="Times New Roman"/>
            <w:color w:val="1B5EB2"/>
          </w:rPr>
          <w:t xml:space="preserve"> probes</w:t>
        </w:r>
      </w:hyperlink>
      <w:r w:rsidRPr="00157D1B">
        <w:rPr>
          <w:rFonts w:ascii="Helvetica Neue" w:eastAsia="Times New Roman" w:hAnsi="Helvetica Neue" w:cs="Times New Roman"/>
          <w:color w:val="333333"/>
        </w:rPr>
        <w:t>- which have been approved by GLOBE</w:t>
      </w:r>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hyperlink r:id="rId15" w:history="1">
        <w:proofErr w:type="spellStart"/>
        <w:r w:rsidRPr="00157D1B">
          <w:rPr>
            <w:rFonts w:ascii="Helvetica" w:eastAsia="Times New Roman" w:hAnsi="Helvetica" w:cs="Times New Roman"/>
            <w:color w:val="1B5EB2"/>
          </w:rPr>
          <w:t>Macroinvertibrates</w:t>
        </w:r>
        <w:proofErr w:type="spellEnd"/>
      </w:hyperlink>
      <w:r w:rsidRPr="00157D1B">
        <w:rPr>
          <w:rFonts w:ascii="Helvetica Neue" w:eastAsia="Times New Roman" w:hAnsi="Helvetica Neue" w:cs="Times New Roman"/>
          <w:color w:val="333333"/>
        </w:rPr>
        <w:t> protocol (currently being translated into Spanish)</w:t>
      </w:r>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hyperlink r:id="rId16" w:history="1">
        <w:r w:rsidRPr="00157D1B">
          <w:rPr>
            <w:rFonts w:ascii="Helvetica" w:eastAsia="Times New Roman" w:hAnsi="Helvetica" w:cs="Times New Roman"/>
            <w:color w:val="1B5EB2"/>
          </w:rPr>
          <w:t>Water temperature protocol</w:t>
        </w:r>
      </w:hyperlink>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hyperlink r:id="rId17" w:history="1">
        <w:r w:rsidRPr="00157D1B">
          <w:rPr>
            <w:rFonts w:ascii="Helvetica" w:eastAsia="Times New Roman" w:hAnsi="Helvetica" w:cs="Times New Roman"/>
            <w:color w:val="1B5EB2"/>
          </w:rPr>
          <w:t>Alkalinity protocol</w:t>
        </w:r>
      </w:hyperlink>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hyperlink r:id="rId18" w:history="1">
        <w:r w:rsidRPr="00157D1B">
          <w:rPr>
            <w:rFonts w:ascii="Helvetica" w:eastAsia="Times New Roman" w:hAnsi="Helvetica" w:cs="Times New Roman"/>
            <w:color w:val="1B5EB2"/>
          </w:rPr>
          <w:t>Conductivity protocol</w:t>
        </w:r>
      </w:hyperlink>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r w:rsidRPr="00157D1B">
        <w:rPr>
          <w:rFonts w:ascii="Helvetica Neue" w:eastAsia="Times New Roman" w:hAnsi="Helvetica Neue" w:cs="Times New Roman"/>
          <w:color w:val="333333"/>
        </w:rPr>
        <w:t>Phosphates</w:t>
      </w:r>
    </w:p>
    <w:p w:rsidR="00157D1B" w:rsidRPr="00157D1B" w:rsidRDefault="00157D1B" w:rsidP="00157D1B">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rPr>
      </w:pPr>
      <w:r w:rsidRPr="00157D1B">
        <w:rPr>
          <w:rFonts w:ascii="Helvetica Neue" w:eastAsia="Times New Roman" w:hAnsi="Helvetica Neue" w:cs="Times New Roman"/>
          <w:color w:val="333333"/>
        </w:rPr>
        <w:t>Data Quest 2- with the ARENs Project- all hydrology protocols- retention pond in front of school</w:t>
      </w:r>
    </w:p>
    <w:p w:rsidR="00157D1B" w:rsidRPr="00157D1B" w:rsidRDefault="00157D1B" w:rsidP="00157D1B">
      <w:pPr>
        <w:rPr>
          <w:rFonts w:ascii="Times" w:eastAsia="Times New Roman" w:hAnsi="Times" w:cs="Times New Roman"/>
          <w:sz w:val="20"/>
          <w:szCs w:val="20"/>
        </w:rPr>
      </w:pPr>
    </w:p>
    <w:p w:rsidR="0000728C" w:rsidRDefault="0000728C"/>
    <w:sectPr w:rsidR="0000728C" w:rsidSect="00B63E5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B7323"/>
    <w:multiLevelType w:val="multilevel"/>
    <w:tmpl w:val="C0B2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1B"/>
    <w:rsid w:val="0000728C"/>
    <w:rsid w:val="00157D1B"/>
    <w:rsid w:val="00B63E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14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7D1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7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050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lobe.gov/do-globe/globe-teachers-guide/hydrosphere?p_p_id=globegovteacherguideportlet_WAR_globegovcmsportlet_INSTANCE_9His&amp;p_p_lifecycle=0&amp;p_p_state=normal&amp;p_p_mode=view&amp;p_p_col_id=column-1&amp;p_p_col_count=1&amp;_globegovteacherguideportlet_WAR_globegovcmsportlet_INSTANCE_9His_protocolCat=359007" TargetMode="External"/><Relationship Id="rId20" Type="http://schemas.openxmlformats.org/officeDocument/2006/relationships/theme" Target="theme/theme1.xml"/><Relationship Id="rId10" Type="http://schemas.openxmlformats.org/officeDocument/2006/relationships/hyperlink" Target="https://www.globe.gov/web/goesr/overview" TargetMode="External"/><Relationship Id="rId11" Type="http://schemas.openxmlformats.org/officeDocument/2006/relationships/hyperlink" Target="https://www.globe.gov/web/gpm" TargetMode="External"/><Relationship Id="rId12" Type="http://schemas.openxmlformats.org/officeDocument/2006/relationships/hyperlink" Target="https://www.globe.gov/web/smap" TargetMode="External"/><Relationship Id="rId13" Type="http://schemas.openxmlformats.org/officeDocument/2006/relationships/hyperlink" Target="https://www.globe.gov/web/calipso" TargetMode="External"/><Relationship Id="rId14" Type="http://schemas.openxmlformats.org/officeDocument/2006/relationships/hyperlink" Target="https://www.globe.gov/documents/10157/16227289/Vernier+Products+for+GLOBE/b71d4c23-cde0-417c-94bf-268baf993fff" TargetMode="External"/><Relationship Id="rId15" Type="http://schemas.openxmlformats.org/officeDocument/2006/relationships/hyperlink" Target="https://www.globe.gov/do-globe/globe-teachers-guide/hydrosphere?p_p_id=globegovteacherguideportlet_WAR_globegovcmsportlet_INSTANCE_9His&amp;p_p_lifecycle=0&amp;p_p_state=normal&amp;p_p_mode=view&amp;p_p_col_id=column-1&amp;p_p_col_count=1&amp;_globegovteacherguideportlet_WAR_globegovcmsportlet_INSTANCE_9His_protocolCat=359015" TargetMode="External"/><Relationship Id="rId16" Type="http://schemas.openxmlformats.org/officeDocument/2006/relationships/hyperlink" Target="https://www.globe.gov/do-globe/globe-teachers-guide/hydrosphere?p_p_id=globegovteacherguideportlet_WAR_globegovcmsportlet_INSTANCE_9His&amp;p_p_lifecycle=0&amp;p_p_state=normal&amp;p_p_mode=view&amp;p_p_col_id=column-1&amp;p_p_col_count=1&amp;_globegovteacherguideportlet_WAR_globegovcmsportlet_INSTANCE_9His_protocolCat=359003" TargetMode="External"/><Relationship Id="rId17" Type="http://schemas.openxmlformats.org/officeDocument/2006/relationships/hyperlink" Target="https://www.globe.gov/do-globe/globe-teachers-guide/hydrosphere?p_p_id=globegovteacherguideportlet_WAR_globegovcmsportlet_INSTANCE_9His&amp;p_p_lifecycle=0&amp;p_p_state=normal&amp;p_p_mode=view&amp;p_p_col_id=column-1&amp;p_p_col_count=1&amp;_globegovteacherguideportlet_WAR_globegovcmsportlet_INSTANCE_9His_protocolCat=359013" TargetMode="External"/><Relationship Id="rId18" Type="http://schemas.openxmlformats.org/officeDocument/2006/relationships/hyperlink" Target="https://www.globe.gov/do-globe/globe-teachers-guide/hydrosphere?p_p_id=globegovteacherguideportlet_WAR_globegovcmsportlet_INSTANCE_9His&amp;p_p_lifecycle=0&amp;p_p_state=normal&amp;p_p_mode=view&amp;p_p_col_id=column-1&amp;p_p_col_count=1&amp;_globegovteacherguideportlet_WAR_globegovcmsportlet_INSTANCE_9His_protocolCat=359008"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lobe.gov/do-globe/globe-teachers-guide/atmosphere?p_p_id=globegovteacherguideportlet_WAR_globegovcmsportlet_INSTANCE_2Tcr&amp;p_p_lifecycle=0&amp;p_p_state=normal&amp;p_p_mode=view&amp;p_p_col_id=column-1&amp;p_p_col_count=1&amp;_globegovteacherguideportlet_WAR_globegovcmsportlet_INSTANCE_2Tcr_protocolCat=12270" TargetMode="External"/><Relationship Id="rId7" Type="http://schemas.openxmlformats.org/officeDocument/2006/relationships/hyperlink" Target="https://www.globe.gov/do-globe/globe-teachers-guide/soil-pedosphere?p_p_id=globegovteacherguideportlet_WAR_globegovcmsportlet_INSTANCE_5esR&amp;p_p_lifecycle=0&amp;p_p_state=normal&amp;p_p_mode=view&amp;p_p_col_id=column-1&amp;p_p_col_count=1&amp;_globegovteacherguideportlet_WAR_globegovcmsportlet_INSTANCE_5esR_protocolCat=15401816" TargetMode="External"/><Relationship Id="rId8" Type="http://schemas.openxmlformats.org/officeDocument/2006/relationships/hyperlink" Target="https://www.globe.gov/do-globe/globe-teachers-guide/atmosphere?p_p_id=globegovteacherguideportlet_WAR_globegovcmsportlet_INSTANCE_2Tcr&amp;p_p_lifecycle=0&amp;p_p_state=normal&amp;p_p_mode=view&amp;p_p_col_id=column-1&amp;p_p_col_count=1&amp;_globegovteacherguideportlet_WAR_globegovcmsportlet_INSTANCE_2Tcr_protocolCat=358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629</Words>
  <Characters>3586</Characters>
  <Application>Microsoft Macintosh Word</Application>
  <DocSecurity>0</DocSecurity>
  <Lines>29</Lines>
  <Paragraphs>8</Paragraphs>
  <ScaleCrop>false</ScaleCrop>
  <Company>ADNET SYSTEMS INC</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Janney</dc:creator>
  <cp:keywords/>
  <dc:description/>
  <cp:lastModifiedBy>Dorian Janney</cp:lastModifiedBy>
  <cp:revision>1</cp:revision>
  <dcterms:created xsi:type="dcterms:W3CDTF">2017-10-25T01:30:00Z</dcterms:created>
  <dcterms:modified xsi:type="dcterms:W3CDTF">2017-10-25T01:31:00Z</dcterms:modified>
</cp:coreProperties>
</file>